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FA" w:rsidRDefault="00EF6DFA">
      <w:pPr>
        <w:pStyle w:val="NoSpacing"/>
        <w:jc w:val="center"/>
      </w:pPr>
      <w:r>
        <w:rPr>
          <w:b/>
          <w:i/>
          <w:sz w:val="28"/>
          <w:szCs w:val="28"/>
        </w:rPr>
        <w:t>Методические указания по оформлению курсовых и выпускных (дипломных ) работ</w:t>
      </w:r>
    </w:p>
    <w:p w:rsidR="00EF6DFA" w:rsidRDefault="00EF6DFA">
      <w:pPr>
        <w:pStyle w:val="NoSpacing"/>
      </w:pP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1. Титульный лист (см. приложение №1)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2. Содержание (см. приложение №2)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3. Введение (см. приложение №3)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4. Глава 1. Название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ab/>
        <w:t>§1. 1.Название</w:t>
      </w:r>
    </w:p>
    <w:p w:rsidR="00EF6DFA" w:rsidRDefault="00EF6DFA">
      <w:pPr>
        <w:pStyle w:val="NoSpacing"/>
        <w:ind w:firstLine="708"/>
      </w:pPr>
      <w:r>
        <w:rPr>
          <w:rFonts w:ascii="Times New Roman" w:hAnsi="Times New Roman"/>
          <w:sz w:val="24"/>
          <w:szCs w:val="24"/>
        </w:rPr>
        <w:t>§1.2. Название</w:t>
      </w:r>
    </w:p>
    <w:p w:rsidR="00EF6DFA" w:rsidRDefault="00EF6DFA">
      <w:pPr>
        <w:pStyle w:val="NoSpacing"/>
        <w:ind w:firstLine="708"/>
      </w:pPr>
      <w:r>
        <w:rPr>
          <w:rFonts w:ascii="Times New Roman" w:hAnsi="Times New Roman"/>
          <w:sz w:val="24"/>
          <w:szCs w:val="24"/>
        </w:rPr>
        <w:t>§1.3. Название*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5. Выводы по главе 1.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6. Глава 2. Название**</w:t>
      </w:r>
    </w:p>
    <w:p w:rsidR="00EF6DFA" w:rsidRDefault="00EF6DFA">
      <w:pPr>
        <w:pStyle w:val="NoSpacing"/>
        <w:ind w:firstLine="708"/>
      </w:pPr>
      <w:r>
        <w:rPr>
          <w:rFonts w:ascii="Times New Roman" w:hAnsi="Times New Roman"/>
          <w:sz w:val="24"/>
          <w:szCs w:val="24"/>
        </w:rPr>
        <w:t>§2.1. Название***</w:t>
      </w:r>
    </w:p>
    <w:p w:rsidR="00EF6DFA" w:rsidRDefault="00EF6DFA">
      <w:pPr>
        <w:pStyle w:val="NoSpacing"/>
        <w:ind w:firstLine="708"/>
      </w:pPr>
      <w:r>
        <w:rPr>
          <w:rFonts w:ascii="Times New Roman" w:hAnsi="Times New Roman"/>
          <w:sz w:val="24"/>
          <w:szCs w:val="24"/>
        </w:rPr>
        <w:t>§2. 2.Название</w:t>
      </w:r>
    </w:p>
    <w:p w:rsidR="00EF6DFA" w:rsidRDefault="00EF6DFA">
      <w:pPr>
        <w:pStyle w:val="NoSpacing"/>
        <w:ind w:firstLine="708"/>
      </w:pPr>
      <w:r>
        <w:rPr>
          <w:rFonts w:ascii="Times New Roman" w:hAnsi="Times New Roman"/>
          <w:sz w:val="24"/>
          <w:szCs w:val="24"/>
        </w:rPr>
        <w:t>§2.3. Название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7. Выводы по главе 2.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8. Заключение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9. Список используемой литературы (оформляется по ГОСТу, см. приложение №4)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10. Приложения****</w:t>
      </w:r>
    </w:p>
    <w:p w:rsidR="00EF6DFA" w:rsidRDefault="00EF6DFA">
      <w:pPr>
        <w:pStyle w:val="NoSpacing"/>
      </w:pP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* - §3 и §4 выделяются согласно задачам и цели исследования, по усмотрению студента и научного руководителя</w:t>
      </w:r>
    </w:p>
    <w:p w:rsidR="00EF6DFA" w:rsidRDefault="00EF6DFA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** - во второй главе представляются результаты эмпирического (экспериментального) исследования. Глава вторая в этом случае начинается словами «Эмпирическое исследование… » и имеет следующие параграфы:</w:t>
      </w:r>
    </w:p>
    <w:p w:rsidR="00EF6DFA" w:rsidRDefault="00EF6DFA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>§2.1. Организация и методы исследования..</w:t>
      </w:r>
    </w:p>
    <w:p w:rsidR="00EF6DFA" w:rsidRDefault="00EF6DFA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>§2.2. Результаты исследования.</w:t>
      </w:r>
    </w:p>
    <w:p w:rsidR="00EF6DFA" w:rsidRDefault="00EF6DFA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>§2.3. Анализ результатов исследования методами</w:t>
      </w:r>
    </w:p>
    <w:p w:rsidR="00EF6DFA" w:rsidRDefault="00EF6DFA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 xml:space="preserve">      математической статистики.</w:t>
      </w:r>
    </w:p>
    <w:p w:rsidR="00EF6DFA" w:rsidRDefault="00EF6DFA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>§2.4. Обсуждение результатов; составление рекомендаций.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*** - §1. Организация и методы исследования.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>**** - В приложения помещается все, что не уместилось в основном тексте работы и имеет с точки зрения автора второстепенную важность (например, таблицы, протоколы наблюдений и ответов испытуемых, рисунки и т.д.)</w:t>
      </w:r>
    </w:p>
    <w:p w:rsidR="00EF6DFA" w:rsidRDefault="00EF6DFA">
      <w:pPr>
        <w:pStyle w:val="NoSpacing"/>
      </w:pPr>
    </w:p>
    <w:p w:rsidR="00EF6DFA" w:rsidRDefault="00EF6DFA">
      <w:pPr>
        <w:pStyle w:val="a"/>
        <w:spacing w:before="28" w:after="28"/>
        <w:jc w:val="center"/>
      </w:pPr>
      <w:r>
        <w:rPr>
          <w:b/>
          <w:bCs/>
          <w:i/>
          <w:sz w:val="28"/>
          <w:szCs w:val="28"/>
          <w:lang w:eastAsia="ru-RU"/>
        </w:rPr>
        <w:t>Требования к оформлению работ: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Курсовая (дипломная) работа выполняется в редакторе Mikrosoft Word,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Размер бумаги - А4 (210x297)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Поля: верхнее, нижнее -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4"/>
            <w:lang w:eastAsia="ru-RU"/>
          </w:rPr>
          <w:t>2 см</w:t>
        </w:r>
      </w:smartTag>
      <w:r>
        <w:rPr>
          <w:szCs w:val="24"/>
          <w:lang w:eastAsia="ru-RU"/>
        </w:rPr>
        <w:t xml:space="preserve">, правое- </w:t>
      </w:r>
      <w:smartTag w:uri="urn:schemas-microsoft-com:office:smarttags" w:element="metricconverter">
        <w:smartTagPr>
          <w:attr w:name="ProductID" w:val="1,5 см"/>
        </w:smartTagPr>
        <w:r>
          <w:rPr>
            <w:szCs w:val="24"/>
            <w:lang w:eastAsia="ru-RU"/>
          </w:rPr>
          <w:t>1,5 см</w:t>
        </w:r>
      </w:smartTag>
      <w:r>
        <w:rPr>
          <w:szCs w:val="24"/>
          <w:lang w:eastAsia="ru-RU"/>
        </w:rPr>
        <w:t xml:space="preserve">, левое- </w:t>
      </w:r>
      <w:smartTag w:uri="urn:schemas-microsoft-com:office:smarttags" w:element="metricconverter">
        <w:smartTagPr>
          <w:attr w:name="ProductID" w:val="3 см"/>
        </w:smartTagPr>
        <w:r>
          <w:rPr>
            <w:szCs w:val="24"/>
            <w:lang w:eastAsia="ru-RU"/>
          </w:rPr>
          <w:t>3 см</w:t>
        </w:r>
      </w:smartTag>
      <w:r>
        <w:rPr>
          <w:szCs w:val="24"/>
          <w:lang w:eastAsia="ru-RU"/>
        </w:rPr>
        <w:t>.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Ориентация - книжная (не альбомная)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Шрифт - Times New Roman,14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Межстрочный интервал - 1,5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Красная строка - 1,2;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 xml:space="preserve">Выравнивание - по ширине 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</w:pPr>
      <w:r>
        <w:rPr>
          <w:szCs w:val="24"/>
          <w:lang w:eastAsia="ru-RU"/>
        </w:rPr>
        <w:t>Таблицы и рисунки оформляются в редакторе Mikrosoft Word, шрифт 12</w:t>
      </w:r>
    </w:p>
    <w:p w:rsidR="00EF6DFA" w:rsidRDefault="00EF6DFA">
      <w:pPr>
        <w:pStyle w:val="a"/>
        <w:numPr>
          <w:ilvl w:val="0"/>
          <w:numId w:val="5"/>
        </w:numPr>
        <w:spacing w:before="28" w:after="28"/>
        <w:jc w:val="both"/>
      </w:pPr>
      <w:r>
        <w:rPr>
          <w:b/>
          <w:szCs w:val="24"/>
        </w:rPr>
        <w:t>Нумерацию страниц</w:t>
      </w:r>
      <w:r>
        <w:rPr>
          <w:szCs w:val="24"/>
        </w:rPr>
        <w:t xml:space="preserve"> следует осуществлять посреди нижней части страницы. На первой странице работы (титульный лист) номер не ставится. Просто посреди нижней части страницы следующего по счету листа (содержание) ставится цифра «2».</w:t>
      </w:r>
    </w:p>
    <w:p w:rsidR="00EF6DFA" w:rsidRDefault="00EF6DFA">
      <w:pPr>
        <w:pStyle w:val="ListParagraph"/>
        <w:numPr>
          <w:ilvl w:val="0"/>
          <w:numId w:val="5"/>
        </w:numPr>
        <w:ind w:left="714" w:hanging="357"/>
        <w:jc w:val="both"/>
      </w:pPr>
      <w:r>
        <w:rPr>
          <w:b/>
          <w:bCs/>
          <w:szCs w:val="24"/>
          <w:lang w:eastAsia="ru-RU"/>
        </w:rPr>
        <w:t>В тексте</w:t>
      </w:r>
      <w:r>
        <w:rPr>
          <w:szCs w:val="24"/>
          <w:lang w:eastAsia="ru-RU"/>
        </w:rPr>
        <w:t xml:space="preserve">, ссылаясь на авторов, соблюдать следующие правила: </w:t>
      </w:r>
      <w:r>
        <w:rPr>
          <w:b/>
          <w:bCs/>
          <w:szCs w:val="24"/>
          <w:lang w:eastAsia="ru-RU"/>
        </w:rPr>
        <w:t xml:space="preserve">между инициалами и фамилией пробелов не оставлять; </w:t>
      </w:r>
      <w:r>
        <w:rPr>
          <w:szCs w:val="24"/>
          <w:lang w:eastAsia="ru-RU"/>
        </w:rPr>
        <w:t>оформление</w:t>
      </w:r>
      <w:r>
        <w:rPr>
          <w:b/>
          <w:bCs/>
          <w:szCs w:val="24"/>
          <w:lang w:eastAsia="ru-RU"/>
        </w:rPr>
        <w:t xml:space="preserve"> инициалов следует унифицировать</w:t>
      </w:r>
      <w:r>
        <w:rPr>
          <w:szCs w:val="24"/>
          <w:lang w:eastAsia="ru-RU"/>
        </w:rPr>
        <w:t>: помимо фамилий указывается либо только имя, либо имя и отчество - но для всего текста одинаково.</w:t>
      </w:r>
    </w:p>
    <w:p w:rsidR="00EF6DFA" w:rsidRDefault="00EF6DFA">
      <w:pPr>
        <w:pStyle w:val="ListParagraph"/>
        <w:numPr>
          <w:ilvl w:val="0"/>
          <w:numId w:val="5"/>
        </w:numPr>
        <w:ind w:left="714" w:hanging="357"/>
        <w:jc w:val="both"/>
      </w:pPr>
      <w:r>
        <w:rPr>
          <w:szCs w:val="24"/>
          <w:lang w:eastAsia="ru-RU"/>
        </w:rPr>
        <w:t xml:space="preserve">При </w:t>
      </w:r>
      <w:r>
        <w:rPr>
          <w:b/>
          <w:bCs/>
          <w:szCs w:val="24"/>
          <w:lang w:eastAsia="ru-RU"/>
        </w:rPr>
        <w:t>оформлении таблиц</w:t>
      </w:r>
      <w:r>
        <w:rPr>
          <w:szCs w:val="24"/>
          <w:lang w:eastAsia="ru-RU"/>
        </w:rPr>
        <w:t xml:space="preserve"> обратить внимание на: слово таблица пишется курсивом, выравнивание по правому краю, номер таблицы сквозной по тексту, далее на следующей строке название таблицы, шрифт жирный, выравнивание по центру.</w:t>
      </w:r>
    </w:p>
    <w:p w:rsidR="00EF6DFA" w:rsidRDefault="00EF6DFA">
      <w:pPr>
        <w:pStyle w:val="ListParagraph"/>
        <w:spacing w:before="28" w:after="28"/>
      </w:pPr>
      <w:r>
        <w:rPr>
          <w:i/>
          <w:iCs/>
          <w:szCs w:val="24"/>
          <w:lang w:eastAsia="ru-RU"/>
        </w:rPr>
        <w:t xml:space="preserve">Пример: </w:t>
      </w: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70"/>
      </w:tblGrid>
      <w:tr w:rsidR="00EF6DFA" w:rsidRPr="00E1741B">
        <w:tc>
          <w:tcPr>
            <w:tcW w:w="9570" w:type="dxa"/>
            <w:tcBorders>
              <w:top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DFA" w:rsidRDefault="00EF6DFA">
            <w:pPr>
              <w:pStyle w:val="a"/>
              <w:spacing w:before="28" w:after="28"/>
              <w:jc w:val="right"/>
            </w:pPr>
            <w:r>
              <w:rPr>
                <w:i/>
                <w:iCs/>
                <w:szCs w:val="24"/>
                <w:lang w:eastAsia="ru-RU"/>
              </w:rPr>
              <w:t>Таблица 2</w:t>
            </w:r>
          </w:p>
          <w:p w:rsidR="00EF6DFA" w:rsidRDefault="00EF6DFA">
            <w:pPr>
              <w:pStyle w:val="a"/>
              <w:spacing w:before="28" w:after="28"/>
              <w:jc w:val="center"/>
            </w:pPr>
            <w:r>
              <w:rPr>
                <w:b/>
                <w:bCs/>
                <w:szCs w:val="24"/>
                <w:lang w:eastAsia="ru-RU"/>
              </w:rPr>
              <w:t>Модель готовности к ЗОЖ</w:t>
            </w:r>
          </w:p>
        </w:tc>
      </w:tr>
    </w:tbl>
    <w:p w:rsidR="00EF6DFA" w:rsidRDefault="00EF6DFA">
      <w:pPr>
        <w:pStyle w:val="ListParagraph"/>
        <w:ind w:left="714"/>
        <w:jc w:val="both"/>
      </w:pPr>
    </w:p>
    <w:p w:rsidR="00EF6DFA" w:rsidRDefault="00EF6DFA">
      <w:pPr>
        <w:pStyle w:val="ListParagraph"/>
        <w:numPr>
          <w:ilvl w:val="0"/>
          <w:numId w:val="5"/>
        </w:numPr>
        <w:ind w:left="714" w:hanging="357"/>
        <w:jc w:val="both"/>
      </w:pPr>
      <w:r>
        <w:rPr>
          <w:szCs w:val="24"/>
          <w:lang w:eastAsia="ru-RU"/>
        </w:rPr>
        <w:t xml:space="preserve">При </w:t>
      </w:r>
      <w:r>
        <w:rPr>
          <w:b/>
          <w:bCs/>
          <w:szCs w:val="24"/>
          <w:lang w:eastAsia="ru-RU"/>
        </w:rPr>
        <w:t>оформлении графиков, диаграмм, рисунков</w:t>
      </w:r>
      <w:r>
        <w:rPr>
          <w:szCs w:val="24"/>
          <w:lang w:eastAsia="ru-RU"/>
        </w:rPr>
        <w:t xml:space="preserve"> подрисуночная подпись оформляется следующим образом: под графиком, диаграммой или рисунком, внизу по центру слово рисунок пишется сокращенно с большой буквы, курсивом, номер рисунка сквозной по тексту, далее название рисунка, шрифт жирный, выравнивание по центру.</w:t>
      </w:r>
    </w:p>
    <w:p w:rsidR="00EF6DFA" w:rsidRDefault="00EF6DFA">
      <w:pPr>
        <w:pStyle w:val="ListParagraph"/>
        <w:spacing w:before="28" w:after="28"/>
      </w:pPr>
      <w:r>
        <w:rPr>
          <w:i/>
          <w:iCs/>
          <w:szCs w:val="24"/>
          <w:lang w:eastAsia="ru-RU"/>
        </w:rPr>
        <w:t>Пример:</w:t>
      </w: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70"/>
      </w:tblGrid>
      <w:tr w:rsidR="00EF6DFA" w:rsidRPr="00E1741B">
        <w:tc>
          <w:tcPr>
            <w:tcW w:w="9570" w:type="dxa"/>
            <w:tcBorders>
              <w:top w:val="single" w:sz="4" w:space="0" w:color="00000A"/>
              <w:bottom w:val="single" w:sz="4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DFA" w:rsidRDefault="00EF6DFA">
            <w:pPr>
              <w:pStyle w:val="a"/>
              <w:spacing w:before="28" w:after="28"/>
              <w:jc w:val="center"/>
            </w:pPr>
            <w:r>
              <w:rPr>
                <w:i/>
                <w:iCs/>
                <w:szCs w:val="24"/>
                <w:lang w:eastAsia="ru-RU"/>
              </w:rPr>
              <w:t xml:space="preserve">Рис.1 </w:t>
            </w:r>
            <w:r>
              <w:rPr>
                <w:b/>
                <w:bCs/>
                <w:szCs w:val="24"/>
                <w:lang w:eastAsia="ru-RU"/>
              </w:rPr>
              <w:t>Оценка готовности личности к ЗОЖ</w:t>
            </w:r>
          </w:p>
        </w:tc>
      </w:tr>
    </w:tbl>
    <w:p w:rsidR="00EF6DFA" w:rsidRDefault="00EF6DFA">
      <w:pPr>
        <w:pStyle w:val="ListParagraph"/>
        <w:jc w:val="both"/>
      </w:pPr>
    </w:p>
    <w:p w:rsidR="00EF6DFA" w:rsidRDefault="00EF6DFA">
      <w:pPr>
        <w:pStyle w:val="ListParagraph"/>
        <w:numPr>
          <w:ilvl w:val="0"/>
          <w:numId w:val="6"/>
        </w:numPr>
        <w:jc w:val="both"/>
      </w:pPr>
      <w:r>
        <w:rPr>
          <w:b/>
          <w:bCs/>
          <w:szCs w:val="24"/>
          <w:lang w:eastAsia="ru-RU"/>
        </w:rPr>
        <w:t xml:space="preserve">Ссылки на литературу </w:t>
      </w:r>
      <w:r>
        <w:rPr>
          <w:szCs w:val="24"/>
          <w:lang w:eastAsia="ru-RU"/>
        </w:rPr>
        <w:t xml:space="preserve">оформляются в квадратных скобках и помещаются: при цитировании и приведении статистических данных - в конце предложения, при ссылке на источник - непосредственно после ссылки. При цитировании необходимо указать также страницы. 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i/>
          <w:iCs/>
          <w:szCs w:val="24"/>
          <w:lang w:eastAsia="ru-RU"/>
        </w:rPr>
        <w:t>Примеры оформления ссылок в тексте:</w:t>
      </w:r>
    </w:p>
    <w:p w:rsidR="00EF6DFA" w:rsidRDefault="00EF6DFA">
      <w:pPr>
        <w:pStyle w:val="a"/>
        <w:jc w:val="both"/>
      </w:pPr>
      <w:r>
        <w:rPr>
          <w:szCs w:val="24"/>
          <w:lang w:eastAsia="ru-RU"/>
        </w:rPr>
        <w:t xml:space="preserve">В данном случае в качестве основы использована разработка О.Амаровой [1]. </w:t>
      </w:r>
      <w:r>
        <w:rPr>
          <w:szCs w:val="24"/>
          <w:lang w:eastAsia="ru-RU"/>
        </w:rPr>
        <w:br/>
        <w:t>С.Рубинштейн отмечал: "Субъект и его психические свойства и проявляются, и развиваются в деятельности"[6, с.100].</w:t>
      </w:r>
    </w:p>
    <w:p w:rsidR="00EF6DFA" w:rsidRDefault="00EF6DFA">
      <w:pPr>
        <w:pStyle w:val="a"/>
        <w:jc w:val="both"/>
      </w:pPr>
      <w:r>
        <w:rPr>
          <w:szCs w:val="24"/>
          <w:lang w:eastAsia="ru-RU"/>
        </w:rPr>
        <w:t>В работе Л.Попова «Добро и Зло в психологии личности» [23] разработаны теоретические основания изучения нравственно-этической сферы личности.</w:t>
      </w:r>
    </w:p>
    <w:p w:rsidR="00EF6DFA" w:rsidRDefault="00EF6DFA">
      <w:pPr>
        <w:pStyle w:val="a"/>
        <w:jc w:val="both"/>
      </w:pPr>
    </w:p>
    <w:p w:rsidR="00EF6DFA" w:rsidRDefault="00EF6DFA">
      <w:pPr>
        <w:pStyle w:val="ListParagraph"/>
        <w:numPr>
          <w:ilvl w:val="0"/>
          <w:numId w:val="6"/>
        </w:numPr>
      </w:pPr>
      <w:r>
        <w:rPr>
          <w:szCs w:val="24"/>
        </w:rPr>
        <w:t>Допускаются только общепринятые сокращения, такие как: и т.д.; г.(год); в. (век) и т.д.</w:t>
      </w:r>
    </w:p>
    <w:p w:rsidR="00EF6DFA" w:rsidRDefault="00EF6DFA">
      <w:pPr>
        <w:pStyle w:val="ListParagraph"/>
        <w:numPr>
          <w:ilvl w:val="0"/>
          <w:numId w:val="6"/>
        </w:numPr>
        <w:jc w:val="both"/>
      </w:pPr>
      <w:r>
        <w:rPr>
          <w:b/>
          <w:szCs w:val="24"/>
        </w:rPr>
        <w:t>Объем приложений</w:t>
      </w:r>
      <w:r>
        <w:rPr>
          <w:szCs w:val="24"/>
        </w:rPr>
        <w:t xml:space="preserve"> не ограничен. В приложения помещается все, что не уместилось в основном тексте работы и имеет с точки зрения автора второстепенную важность. В основном тексте работы должны быть ссылки на соответствующие приложения с указанием страницы того, на что осуществляется ссылка. Приложения должны быть понятно оформленными. Каждое приложение должно иметь заголовок. Наличие приложений в работе не обязательно.</w:t>
      </w:r>
    </w:p>
    <w:p w:rsidR="00EF6DFA" w:rsidRDefault="00EF6DFA">
      <w:pPr>
        <w:pStyle w:val="ListParagraph"/>
        <w:numPr>
          <w:ilvl w:val="0"/>
          <w:numId w:val="6"/>
        </w:numPr>
        <w:jc w:val="both"/>
      </w:pPr>
      <w:r>
        <w:rPr>
          <w:szCs w:val="24"/>
        </w:rPr>
        <w:t xml:space="preserve">К защите принимаются только те работы, которые отвечают техническим требованиям. </w:t>
      </w:r>
    </w:p>
    <w:p w:rsidR="00EF6DFA" w:rsidRDefault="00EF6DFA">
      <w:pPr>
        <w:pStyle w:val="ListParagraph"/>
        <w:numPr>
          <w:ilvl w:val="0"/>
          <w:numId w:val="6"/>
        </w:numPr>
      </w:pPr>
      <w:r>
        <w:rPr>
          <w:b/>
          <w:bCs/>
          <w:szCs w:val="24"/>
          <w:lang w:eastAsia="ru-RU"/>
        </w:rPr>
        <w:t>Для сдачи и защиты курсовой (дипломной) работы  необходимо предоставить:</w:t>
      </w:r>
    </w:p>
    <w:p w:rsidR="00EF6DFA" w:rsidRDefault="00EF6DFA">
      <w:pPr>
        <w:pStyle w:val="a"/>
        <w:ind w:left="720"/>
        <w:jc w:val="both"/>
      </w:pPr>
      <w:r>
        <w:rPr>
          <w:szCs w:val="24"/>
          <w:lang w:eastAsia="ru-RU"/>
        </w:rPr>
        <w:t xml:space="preserve">- курсовую (дипломную) работу в электронном варианте (на </w:t>
      </w:r>
      <w:r>
        <w:rPr>
          <w:szCs w:val="24"/>
          <w:lang w:val="en-US" w:eastAsia="ru-RU"/>
        </w:rPr>
        <w:t>CD</w:t>
      </w:r>
      <w:r>
        <w:rPr>
          <w:szCs w:val="24"/>
          <w:lang w:eastAsia="ru-RU"/>
        </w:rPr>
        <w:t xml:space="preserve">-диске) и в распечатанном виде; </w:t>
      </w:r>
    </w:p>
    <w:p w:rsidR="00EF6DFA" w:rsidRDefault="00EF6DFA">
      <w:pPr>
        <w:pStyle w:val="a"/>
        <w:ind w:left="720"/>
      </w:pPr>
      <w:r>
        <w:rPr>
          <w:szCs w:val="24"/>
          <w:lang w:eastAsia="ru-RU"/>
        </w:rPr>
        <w:t>- рецензию* на ВКР от рецензента (см. приложение №5);</w:t>
      </w:r>
    </w:p>
    <w:p w:rsidR="00EF6DFA" w:rsidRDefault="00EF6DFA">
      <w:pPr>
        <w:pStyle w:val="a"/>
        <w:ind w:left="720"/>
      </w:pPr>
      <w:r>
        <w:rPr>
          <w:szCs w:val="24"/>
          <w:lang w:eastAsia="ru-RU"/>
        </w:rPr>
        <w:t>- отзыв * научного руководителя (см. приложение №6).</w:t>
      </w:r>
    </w:p>
    <w:p w:rsidR="00EF6DFA" w:rsidRDefault="00EF6DFA">
      <w:pPr>
        <w:pStyle w:val="ListParagraph"/>
        <w:ind w:left="1440"/>
      </w:pPr>
    </w:p>
    <w:p w:rsidR="00EF6DFA" w:rsidRDefault="00EF6DFA">
      <w:pPr>
        <w:pStyle w:val="ListParagraph"/>
        <w:numPr>
          <w:ilvl w:val="0"/>
          <w:numId w:val="7"/>
        </w:numPr>
        <w:ind w:left="709" w:hanging="283"/>
      </w:pPr>
      <w:r>
        <w:rPr>
          <w:b/>
          <w:szCs w:val="24"/>
          <w:lang w:eastAsia="ru-RU"/>
        </w:rPr>
        <w:t>Рекомендуемый объем работ:</w:t>
      </w:r>
    </w:p>
    <w:p w:rsidR="00EF6DFA" w:rsidRDefault="00EF6DFA">
      <w:pPr>
        <w:pStyle w:val="a"/>
        <w:ind w:left="720"/>
      </w:pPr>
      <w:r>
        <w:rPr>
          <w:szCs w:val="24"/>
          <w:lang w:eastAsia="ru-RU"/>
        </w:rPr>
        <w:t xml:space="preserve">- для курсовых работ на втором курсе – 15 страниц; </w:t>
      </w:r>
    </w:p>
    <w:p w:rsidR="00EF6DFA" w:rsidRDefault="00EF6DFA">
      <w:pPr>
        <w:pStyle w:val="a"/>
        <w:ind w:left="720"/>
      </w:pPr>
      <w:r>
        <w:rPr>
          <w:szCs w:val="24"/>
          <w:lang w:eastAsia="ru-RU"/>
        </w:rPr>
        <w:t>- для курсовых работ на третьем и четвертом курсах – 25-30 страниц;</w:t>
      </w:r>
    </w:p>
    <w:p w:rsidR="00EF6DFA" w:rsidRDefault="00EF6DFA">
      <w:pPr>
        <w:pStyle w:val="a"/>
        <w:ind w:left="720"/>
      </w:pPr>
      <w:r>
        <w:rPr>
          <w:szCs w:val="24"/>
          <w:lang w:eastAsia="ru-RU"/>
        </w:rPr>
        <w:t>- для дипломных работ – не менее 50 страниц.</w:t>
      </w:r>
    </w:p>
    <w:p w:rsidR="00EF6DFA" w:rsidRDefault="00EF6DFA">
      <w:pPr>
        <w:pStyle w:val="a"/>
        <w:spacing w:before="240" w:after="28"/>
        <w:ind w:left="720"/>
      </w:pPr>
    </w:p>
    <w:p w:rsidR="00EF6DFA" w:rsidRDefault="00EF6DFA">
      <w:pPr>
        <w:pStyle w:val="a"/>
        <w:spacing w:before="240" w:after="28"/>
        <w:ind w:left="720"/>
      </w:pPr>
    </w:p>
    <w:p w:rsidR="00EF6DFA" w:rsidRDefault="00EF6DFA">
      <w:pPr>
        <w:pStyle w:val="a"/>
      </w:pPr>
      <w:r>
        <w:rPr>
          <w:szCs w:val="24"/>
          <w:lang w:eastAsia="ru-RU"/>
        </w:rPr>
        <w:t>Примечание:</w:t>
      </w:r>
    </w:p>
    <w:p w:rsidR="00EF6DFA" w:rsidRDefault="00EF6DFA">
      <w:pPr>
        <w:pStyle w:val="ListParagraph"/>
      </w:pPr>
      <w:r>
        <w:rPr>
          <w:szCs w:val="24"/>
          <w:lang w:eastAsia="ru-RU"/>
        </w:rPr>
        <w:t>* - отзыв научного руководителя и рецензия на ВКР (выпускная квалификационная работа) рецензента сдаются ТОЛЬКО студентами выпускных курсов;</w:t>
      </w:r>
    </w:p>
    <w:p w:rsidR="00EF6DFA" w:rsidRDefault="00EF6DFA">
      <w:pPr>
        <w:pStyle w:val="ListParagraph"/>
      </w:pPr>
      <w:r>
        <w:rPr>
          <w:szCs w:val="24"/>
          <w:lang w:eastAsia="ru-RU"/>
        </w:rPr>
        <w:t>** - темы курсовых и ВКР (дипломных) работ утверждаются на заседании кафедры;</w:t>
      </w:r>
    </w:p>
    <w:p w:rsidR="00EF6DFA" w:rsidRDefault="00EF6DFA">
      <w:pPr>
        <w:pStyle w:val="ListParagraph"/>
      </w:pPr>
      <w:r>
        <w:rPr>
          <w:szCs w:val="24"/>
          <w:lang w:eastAsia="ru-RU"/>
        </w:rPr>
        <w:t>*** - научный руководитель и рецензент утверждаются на заседании кафедры.</w:t>
      </w:r>
    </w:p>
    <w:p w:rsidR="00EF6DFA" w:rsidRDefault="00EF6DFA">
      <w:pPr>
        <w:pStyle w:val="ListParagraph"/>
      </w:pPr>
    </w:p>
    <w:p w:rsidR="00EF6DFA" w:rsidRDefault="00EF6DFA">
      <w:pPr>
        <w:pStyle w:val="ListParagraph"/>
      </w:pPr>
    </w:p>
    <w:p w:rsidR="00EF6DFA" w:rsidRDefault="00EF6DFA">
      <w:pPr>
        <w:pStyle w:val="ListParagraph"/>
      </w:pPr>
    </w:p>
    <w:p w:rsidR="00EF6DFA" w:rsidRDefault="00EF6DFA">
      <w:pPr>
        <w:pStyle w:val="ListParagraph"/>
      </w:pPr>
    </w:p>
    <w:p w:rsidR="00EF6DFA" w:rsidRDefault="00EF6DFA">
      <w:pPr>
        <w:pStyle w:val="ListParagraph"/>
      </w:pPr>
    </w:p>
    <w:p w:rsidR="00EF6DFA" w:rsidRDefault="00EF6DFA">
      <w:pPr>
        <w:pStyle w:val="ListParagraph"/>
      </w:pPr>
    </w:p>
    <w:p w:rsidR="00EF6DFA" w:rsidRDefault="00EF6DFA">
      <w:pPr>
        <w:pStyle w:val="ListParagraph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a"/>
        <w:tabs>
          <w:tab w:val="left" w:pos="0"/>
        </w:tabs>
        <w:jc w:val="right"/>
      </w:pPr>
      <w:r>
        <w:rPr>
          <w:b/>
          <w:bCs/>
        </w:rPr>
        <w:t>Приложение №1</w:t>
      </w:r>
    </w:p>
    <w:p w:rsidR="00EF6DFA" w:rsidRDefault="00EF6DFA">
      <w:pPr>
        <w:pStyle w:val="a"/>
        <w:tabs>
          <w:tab w:val="left" w:pos="0"/>
        </w:tabs>
        <w:jc w:val="right"/>
      </w:pPr>
    </w:p>
    <w:p w:rsidR="00EF6DFA" w:rsidRDefault="00EF6DFA">
      <w:pPr>
        <w:pStyle w:val="a"/>
        <w:tabs>
          <w:tab w:val="left" w:pos="0"/>
        </w:tabs>
        <w:jc w:val="center"/>
      </w:pPr>
      <w:r>
        <w:rPr>
          <w:b/>
          <w:bCs/>
        </w:rPr>
        <w:t>МИНИСТЕРСТВО ОБРАЗОВАНИЯ И НАУКИ РОССИЙСКОЙ ФЕДЕРАЦИИ</w:t>
      </w:r>
    </w:p>
    <w:p w:rsidR="00EF6DFA" w:rsidRDefault="00EF6DFA">
      <w:pPr>
        <w:pStyle w:val="a"/>
        <w:pBdr>
          <w:bottom w:val="single" w:sz="8" w:space="0" w:color="000001"/>
        </w:pBdr>
        <w:tabs>
          <w:tab w:val="left" w:pos="0"/>
        </w:tabs>
        <w:jc w:val="center"/>
      </w:pPr>
      <w:r>
        <w:rPr>
          <w:b/>
          <w:bCs/>
        </w:rPr>
        <w:t>ЧОУ ВПО «ИНСТИТУТ СОЦИАЛЬНЫХ И ГУМАНИТАРНЫХ ЗНАНИЙ»</w:t>
      </w:r>
    </w:p>
    <w:p w:rsidR="00EF6DFA" w:rsidRDefault="00EF6DFA">
      <w:pPr>
        <w:pStyle w:val="a"/>
        <w:tabs>
          <w:tab w:val="left" w:pos="0"/>
        </w:tabs>
        <w:ind w:firstLine="720"/>
        <w:jc w:val="center"/>
      </w:pPr>
    </w:p>
    <w:p w:rsidR="00EF6DFA" w:rsidRDefault="00EF6DFA">
      <w:pPr>
        <w:pStyle w:val="a"/>
        <w:tabs>
          <w:tab w:val="left" w:pos="0"/>
        </w:tabs>
        <w:ind w:firstLine="720"/>
        <w:jc w:val="center"/>
      </w:pPr>
      <w:r>
        <w:rPr>
          <w:b/>
          <w:bCs/>
        </w:rPr>
        <w:t>ФАКУЛЬТЕТ ПЕРЕВОДА, ПСИХОЛОГИИ И РЕКЛАМЫ</w:t>
      </w:r>
    </w:p>
    <w:p w:rsidR="00EF6DFA" w:rsidRDefault="00EF6DFA">
      <w:pPr>
        <w:pStyle w:val="a"/>
        <w:tabs>
          <w:tab w:val="left" w:pos="0"/>
        </w:tabs>
        <w:ind w:firstLine="720"/>
        <w:jc w:val="center"/>
      </w:pPr>
      <w:r>
        <w:rPr>
          <w:b/>
          <w:bCs/>
        </w:rPr>
        <w:t>КАФЕДРА ПСИХОЛОГИИ</w:t>
      </w:r>
    </w:p>
    <w:p w:rsidR="00EF6DFA" w:rsidRDefault="00EF6DFA">
      <w:pPr>
        <w:pStyle w:val="a"/>
        <w:tabs>
          <w:tab w:val="left" w:pos="1440"/>
        </w:tabs>
        <w:ind w:firstLine="720"/>
        <w:jc w:val="center"/>
      </w:pPr>
    </w:p>
    <w:p w:rsidR="00EF6DFA" w:rsidRDefault="00EF6DFA">
      <w:pPr>
        <w:pStyle w:val="a"/>
        <w:tabs>
          <w:tab w:val="left" w:pos="1440"/>
        </w:tabs>
        <w:ind w:firstLine="720"/>
        <w:jc w:val="center"/>
      </w:pPr>
    </w:p>
    <w:p w:rsidR="00EF6DFA" w:rsidRDefault="00EF6DFA">
      <w:pPr>
        <w:pStyle w:val="a"/>
        <w:tabs>
          <w:tab w:val="left" w:pos="1440"/>
        </w:tabs>
        <w:ind w:firstLine="720"/>
        <w:jc w:val="center"/>
      </w:pPr>
    </w:p>
    <w:p w:rsidR="00EF6DFA" w:rsidRDefault="00EF6DFA">
      <w:pPr>
        <w:pStyle w:val="a"/>
        <w:tabs>
          <w:tab w:val="left" w:pos="1440"/>
        </w:tabs>
        <w:ind w:firstLine="720"/>
        <w:jc w:val="center"/>
      </w:pPr>
    </w:p>
    <w:p w:rsidR="00EF6DFA" w:rsidRDefault="00EF6DFA">
      <w:pPr>
        <w:pStyle w:val="a"/>
        <w:tabs>
          <w:tab w:val="left" w:pos="1440"/>
        </w:tabs>
        <w:ind w:firstLine="720"/>
        <w:jc w:val="center"/>
      </w:pPr>
    </w:p>
    <w:p w:rsidR="00EF6DFA" w:rsidRDefault="00EF6DFA">
      <w:pPr>
        <w:pStyle w:val="a"/>
        <w:tabs>
          <w:tab w:val="left" w:pos="1440"/>
        </w:tabs>
        <w:jc w:val="center"/>
      </w:pPr>
    </w:p>
    <w:p w:rsidR="00EF6DFA" w:rsidRDefault="00EF6DFA">
      <w:pPr>
        <w:pStyle w:val="a"/>
        <w:tabs>
          <w:tab w:val="left" w:pos="1440"/>
        </w:tabs>
        <w:ind w:firstLine="720"/>
        <w:jc w:val="center"/>
      </w:pPr>
    </w:p>
    <w:p w:rsidR="00EF6DFA" w:rsidRDefault="00EF6DFA">
      <w:pPr>
        <w:pStyle w:val="NormalWeb"/>
        <w:tabs>
          <w:tab w:val="left" w:pos="2970"/>
        </w:tabs>
        <w:ind w:firstLine="600"/>
        <w:jc w:val="center"/>
      </w:pPr>
      <w:r>
        <w:rPr>
          <w:b/>
          <w:bCs/>
        </w:rPr>
        <w:t xml:space="preserve"> ВЫПУСКНАЯ КВАЛИФИКАЦИОННАЯ РАБОТА</w:t>
      </w:r>
    </w:p>
    <w:p w:rsidR="00EF6DFA" w:rsidRDefault="00EF6DFA">
      <w:pPr>
        <w:pStyle w:val="NormalWeb"/>
        <w:tabs>
          <w:tab w:val="left" w:pos="2970"/>
        </w:tabs>
        <w:ind w:firstLine="600"/>
        <w:jc w:val="center"/>
      </w:pPr>
      <w:r>
        <w:rPr>
          <w:b/>
        </w:rPr>
        <w:t>(КУРСОВАЯ РАБОТА)</w:t>
      </w:r>
    </w:p>
    <w:p w:rsidR="00EF6DFA" w:rsidRDefault="00EF6DFA">
      <w:pPr>
        <w:pStyle w:val="NormalWeb"/>
        <w:tabs>
          <w:tab w:val="left" w:pos="2970"/>
        </w:tabs>
        <w:ind w:firstLine="600"/>
        <w:jc w:val="center"/>
      </w:pPr>
    </w:p>
    <w:p w:rsidR="00EF6DFA" w:rsidRDefault="00EF6DFA">
      <w:pPr>
        <w:pStyle w:val="NormalWeb"/>
        <w:tabs>
          <w:tab w:val="left" w:pos="2970"/>
        </w:tabs>
        <w:ind w:firstLine="3840"/>
      </w:pPr>
    </w:p>
    <w:p w:rsidR="00EF6DFA" w:rsidRDefault="00EF6DFA">
      <w:pPr>
        <w:pStyle w:val="NormalWeb"/>
        <w:tabs>
          <w:tab w:val="left" w:pos="2970"/>
        </w:tabs>
        <w:ind w:firstLine="3840"/>
      </w:pPr>
    </w:p>
    <w:p w:rsidR="00EF6DFA" w:rsidRDefault="00EF6DFA">
      <w:pPr>
        <w:pStyle w:val="a"/>
        <w:jc w:val="center"/>
      </w:pPr>
      <w:r>
        <w:rPr>
          <w:b/>
          <w:bCs/>
          <w:sz w:val="28"/>
          <w:szCs w:val="28"/>
        </w:rPr>
        <w:t xml:space="preserve">Тема: « </w:t>
      </w:r>
      <w:r>
        <w:rPr>
          <w:b/>
          <w:sz w:val="28"/>
          <w:szCs w:val="28"/>
        </w:rPr>
        <w:t xml:space="preserve">ИССЛЕДОВАНИЕ ИЗМЕНЕНИЯ СОЦИАЛЬНО-ПСИХОЛОГИЧЕСКОЙ АДАПТАЦИИ И МОТИВАЦИИ К ТРЕЗВОМУ ОБРАЗУ ЖИЗНИ В ПЕРИОД АМБУЛАТОРНОЙ РЕАБИЛИТАЦИИ У ЛИЦ С АЛКОГОЛЬНОЙ ЗАВИСИМОСТЬЮ </w:t>
      </w:r>
      <w:r>
        <w:rPr>
          <w:b/>
          <w:bCs/>
          <w:sz w:val="36"/>
          <w:szCs w:val="36"/>
        </w:rPr>
        <w:t>»</w:t>
      </w:r>
    </w:p>
    <w:p w:rsidR="00EF6DFA" w:rsidRDefault="00EF6DFA">
      <w:pPr>
        <w:pStyle w:val="NormalWeb"/>
        <w:tabs>
          <w:tab w:val="left" w:pos="2970"/>
        </w:tabs>
        <w:ind w:firstLine="3839"/>
      </w:pPr>
    </w:p>
    <w:p w:rsidR="00EF6DFA" w:rsidRDefault="00EF6DFA">
      <w:pPr>
        <w:pStyle w:val="NormalWeb"/>
        <w:tabs>
          <w:tab w:val="left" w:pos="2970"/>
        </w:tabs>
        <w:ind w:firstLine="3839"/>
      </w:pPr>
    </w:p>
    <w:p w:rsidR="00EF6DFA" w:rsidRDefault="00EF6DFA">
      <w:pPr>
        <w:pStyle w:val="NormalWeb"/>
        <w:tabs>
          <w:tab w:val="left" w:pos="2970"/>
        </w:tabs>
        <w:ind w:firstLine="3839"/>
      </w:pPr>
    </w:p>
    <w:p w:rsidR="00EF6DFA" w:rsidRDefault="00EF6DFA">
      <w:pPr>
        <w:pStyle w:val="a"/>
        <w:tabs>
          <w:tab w:val="left" w:pos="1600"/>
        </w:tabs>
        <w:spacing w:line="360" w:lineRule="atLeast"/>
        <w:jc w:val="center"/>
      </w:pP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 xml:space="preserve">Выполнил студент  ___ курса ____ группы 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 xml:space="preserve">специальность 030301 «Психология» 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rPr>
          <w:b/>
          <w:bCs/>
        </w:rPr>
        <w:tab/>
        <w:t>ФИО (полностью)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>Подпись______________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>Научный руководитель: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</w:r>
      <w:r>
        <w:rPr>
          <w:b/>
          <w:bCs/>
        </w:rPr>
        <w:t>ФИО,</w:t>
      </w:r>
      <w:r>
        <w:t xml:space="preserve"> научная степень, науч.звание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>Подпись ________________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>Рецензент (назначается только для ВКР)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</w:r>
      <w:r>
        <w:rPr>
          <w:b/>
          <w:bCs/>
        </w:rPr>
        <w:t>ФИО,</w:t>
      </w:r>
      <w:r>
        <w:t xml:space="preserve"> научная степень, науч.звание</w:t>
      </w:r>
    </w:p>
    <w:p w:rsidR="00EF6DFA" w:rsidRDefault="00EF6DFA">
      <w:pPr>
        <w:pStyle w:val="NormalWeb"/>
        <w:tabs>
          <w:tab w:val="left" w:pos="2970"/>
        </w:tabs>
        <w:ind w:firstLine="3839"/>
      </w:pPr>
      <w:r>
        <w:tab/>
        <w:t>Подпись ______________</w:t>
      </w:r>
    </w:p>
    <w:p w:rsidR="00EF6DFA" w:rsidRDefault="00EF6DFA">
      <w:pPr>
        <w:pStyle w:val="NormalWeb"/>
        <w:tabs>
          <w:tab w:val="left" w:pos="2970"/>
        </w:tabs>
        <w:ind w:firstLine="3840"/>
      </w:pPr>
    </w:p>
    <w:p w:rsidR="00EF6DFA" w:rsidRDefault="00EF6DFA">
      <w:pPr>
        <w:pStyle w:val="NormalWeb"/>
        <w:tabs>
          <w:tab w:val="left" w:pos="2970"/>
        </w:tabs>
        <w:ind w:firstLine="3840"/>
      </w:pPr>
      <w:r>
        <w:tab/>
        <w:t>Дата защиты: ____________________</w:t>
      </w:r>
    </w:p>
    <w:p w:rsidR="00EF6DFA" w:rsidRDefault="00EF6DFA">
      <w:pPr>
        <w:pStyle w:val="NormalWeb"/>
        <w:tabs>
          <w:tab w:val="left" w:pos="2970"/>
        </w:tabs>
        <w:spacing w:line="240" w:lineRule="atLeast"/>
        <w:ind w:firstLine="3840"/>
      </w:pPr>
    </w:p>
    <w:p w:rsidR="00EF6DFA" w:rsidRDefault="00EF6DFA">
      <w:pPr>
        <w:pStyle w:val="a"/>
        <w:tabs>
          <w:tab w:val="left" w:pos="1440"/>
        </w:tabs>
        <w:spacing w:line="360" w:lineRule="atLeast"/>
        <w:jc w:val="center"/>
      </w:pPr>
    </w:p>
    <w:p w:rsidR="00EF6DFA" w:rsidRPr="006E3459" w:rsidRDefault="00EF6DFA">
      <w:pPr>
        <w:pStyle w:val="a"/>
        <w:jc w:val="center"/>
        <w:rPr>
          <w:lang w:val="en-US"/>
        </w:rPr>
      </w:pPr>
      <w:r>
        <w:rPr>
          <w:sz w:val="28"/>
          <w:szCs w:val="28"/>
        </w:rPr>
        <w:t>Казань – 201</w:t>
      </w:r>
      <w:r>
        <w:rPr>
          <w:noProof/>
          <w:lang w:eastAsia="ru-RU"/>
        </w:rPr>
        <w:pict>
          <v:shape id="shapetype_136" o:spid="_x0000_s1026" style="position:absolute;left:0;text-align:left;margin-left:0;margin-top:0;width:50pt;height:50pt;z-index:251658240;visibility:hidden;mso-position-horizontal-relative:text;mso-position-vertical-relative:text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 o:connectlocs="@44,@45;@48,@49;@46,@47;@17,@18;@24,@25;@15,@16" textboxrect="3163,3163,18437,18437"/>
            <v:handles>
              <v:h position="@0,center"/>
            </v:handles>
            <o:lock v:ext="edit" selection="t"/>
          </v:shape>
        </w:pict>
      </w: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shape_0" o:spid="_x0000_s1027" type="#_x0000_t99" style="position:absolute;left:0;text-align:left;margin-left:-18.15pt;margin-top:244.25pt;width:546.6pt;height:50.95pt;z-index:251659264;visibility:visible;mso-position-horizontal-relative:text;mso-position-vertical-relative:text" fillcolor="#d8d8d8" strokecolor="#000023">
            <v:fill color2="#272727"/>
            <v:stroke joinstyle="round"/>
          </v:shape>
        </w:pict>
      </w:r>
      <w:r>
        <w:rPr>
          <w:sz w:val="28"/>
          <w:szCs w:val="28"/>
          <w:lang w:val="en-US"/>
        </w:rPr>
        <w:t>3</w:t>
      </w: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  <w:rPr>
          <w:b/>
          <w:bCs/>
          <w:lang w:val="en-US"/>
        </w:rPr>
      </w:pPr>
    </w:p>
    <w:p w:rsidR="00EF6DFA" w:rsidRDefault="00EF6DFA">
      <w:pPr>
        <w:pStyle w:val="a"/>
        <w:tabs>
          <w:tab w:val="left" w:pos="0"/>
        </w:tabs>
        <w:jc w:val="right"/>
      </w:pPr>
      <w:r>
        <w:rPr>
          <w:b/>
          <w:bCs/>
        </w:rPr>
        <w:t>Приложение №2</w:t>
      </w:r>
    </w:p>
    <w:p w:rsidR="00EF6DFA" w:rsidRDefault="00EF6DFA">
      <w:pPr>
        <w:pStyle w:val="a"/>
        <w:jc w:val="center"/>
      </w:pPr>
      <w:r>
        <w:rPr>
          <w:b/>
          <w:sz w:val="44"/>
          <w:szCs w:val="44"/>
        </w:rPr>
        <w:t>Содержание</w:t>
      </w:r>
    </w:p>
    <w:p w:rsidR="00EF6DFA" w:rsidRDefault="00EF6DFA">
      <w:pPr>
        <w:pStyle w:val="a"/>
      </w:pP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Введение………………………………………………………………… 3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Глава 1. Феноменология эмпатии.</w:t>
      </w:r>
    </w:p>
    <w:p w:rsidR="00EF6DFA" w:rsidRDefault="00EF6DFA">
      <w:pPr>
        <w:pStyle w:val="a"/>
        <w:spacing w:line="360" w:lineRule="atLeast"/>
        <w:ind w:firstLine="358"/>
        <w:jc w:val="both"/>
      </w:pPr>
      <w:r>
        <w:rPr>
          <w:sz w:val="28"/>
          <w:szCs w:val="28"/>
        </w:rPr>
        <w:t>§ 1.1 Представление об эмпатии в психологических теориях и философских учениях………………………………………………………. 6</w:t>
      </w:r>
    </w:p>
    <w:p w:rsidR="00EF6DFA" w:rsidRDefault="00EF6DFA">
      <w:pPr>
        <w:pStyle w:val="a"/>
        <w:spacing w:line="360" w:lineRule="atLeast"/>
        <w:ind w:firstLine="358"/>
        <w:jc w:val="both"/>
      </w:pPr>
      <w:r>
        <w:rPr>
          <w:sz w:val="28"/>
          <w:szCs w:val="28"/>
        </w:rPr>
        <w:t>§ 1.2. Эмпатия в межличностном общении……………………………. 12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Выводы по главе 1……………………………………………………………15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Глава 2. Эмпирическое изучение особенности взаимосвязи эмпатии  и социально-психологического климата студенческих групп.</w:t>
      </w:r>
    </w:p>
    <w:p w:rsidR="00EF6DFA" w:rsidRDefault="00EF6DFA">
      <w:pPr>
        <w:pStyle w:val="a"/>
        <w:spacing w:line="360" w:lineRule="atLeast"/>
        <w:ind w:firstLine="358"/>
        <w:jc w:val="both"/>
      </w:pPr>
      <w:r>
        <w:rPr>
          <w:sz w:val="28"/>
          <w:szCs w:val="28"/>
        </w:rPr>
        <w:t>§ 2.1. Организация и методы исследования……………………………..16</w:t>
      </w:r>
    </w:p>
    <w:p w:rsidR="00EF6DFA" w:rsidRDefault="00EF6DFA">
      <w:pPr>
        <w:pStyle w:val="a"/>
        <w:spacing w:line="360" w:lineRule="atLeast"/>
        <w:ind w:firstLine="358"/>
        <w:jc w:val="both"/>
      </w:pPr>
      <w:r>
        <w:rPr>
          <w:sz w:val="28"/>
          <w:szCs w:val="28"/>
        </w:rPr>
        <w:t>§ 2.2. Анализ средних значений по группам…………………………….18</w:t>
      </w:r>
    </w:p>
    <w:p w:rsidR="00EF6DFA" w:rsidRDefault="00EF6DFA">
      <w:pPr>
        <w:pStyle w:val="a"/>
        <w:spacing w:line="360" w:lineRule="atLeast"/>
        <w:ind w:firstLine="358"/>
        <w:jc w:val="both"/>
      </w:pPr>
      <w:r>
        <w:rPr>
          <w:sz w:val="28"/>
          <w:szCs w:val="28"/>
        </w:rPr>
        <w:t>§ 2.3. Исследование взаимосвязи эмпатии и СПК климата в группах…20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Выводы по главе 2……………………………………………………………25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Заключение……………………………………………………………………27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Список литературы……………………………………………………………30</w:t>
      </w:r>
    </w:p>
    <w:p w:rsidR="00EF6DFA" w:rsidRDefault="00EF6DFA">
      <w:pPr>
        <w:pStyle w:val="a"/>
        <w:spacing w:line="360" w:lineRule="atLeast"/>
        <w:jc w:val="both"/>
      </w:pPr>
      <w:r>
        <w:rPr>
          <w:sz w:val="28"/>
          <w:szCs w:val="28"/>
        </w:rPr>
        <w:t>Приложение</w:t>
      </w:r>
    </w:p>
    <w:p w:rsidR="00EF6DFA" w:rsidRDefault="00EF6DFA">
      <w:pPr>
        <w:pStyle w:val="NoSpacing"/>
      </w:pPr>
    </w:p>
    <w:p w:rsidR="00EF6DFA" w:rsidRDefault="00EF6DFA">
      <w:pPr>
        <w:pStyle w:val="NoSpacing"/>
      </w:pPr>
    </w:p>
    <w:p w:rsidR="00EF6DFA" w:rsidRDefault="00EF6DFA">
      <w:pPr>
        <w:pStyle w:val="NoSpacing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EF6DFA" w:rsidRDefault="00EF6DFA">
      <w:pPr>
        <w:pStyle w:val="a"/>
        <w:jc w:val="center"/>
      </w:pPr>
    </w:p>
    <w:p w:rsidR="00EF6DFA" w:rsidRDefault="00EF6DFA">
      <w:pPr>
        <w:pStyle w:val="a"/>
        <w:jc w:val="center"/>
      </w:pPr>
      <w:r>
        <w:rPr>
          <w:b/>
          <w:sz w:val="32"/>
          <w:szCs w:val="32"/>
        </w:rPr>
        <w:t>Введение</w:t>
      </w:r>
    </w:p>
    <w:p w:rsidR="00EF6DFA" w:rsidRDefault="00EF6DFA">
      <w:pPr>
        <w:pStyle w:val="a"/>
        <w:jc w:val="center"/>
      </w:pPr>
    </w:p>
    <w:p w:rsidR="00EF6DFA" w:rsidRDefault="00EF6DFA">
      <w:pPr>
        <w:pStyle w:val="NoSpacing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Курсовая работа по психологии должна иметь проблемный характер. Это значит, что она должна быть посвящена решению какой-либо </w:t>
      </w:r>
      <w:r>
        <w:rPr>
          <w:rFonts w:ascii="Times New Roman" w:hAnsi="Times New Roman"/>
          <w:b/>
          <w:sz w:val="24"/>
          <w:szCs w:val="24"/>
        </w:rPr>
        <w:t>научной проблемы</w:t>
      </w:r>
      <w:r>
        <w:rPr>
          <w:rFonts w:ascii="Times New Roman" w:hAnsi="Times New Roman"/>
          <w:sz w:val="24"/>
          <w:szCs w:val="24"/>
        </w:rPr>
        <w:t xml:space="preserve"> из области психологии. Научная проблема, как правило, заключается в том, что нечто до сих пор не известно, не исследовано, не разработано. Научная проблема задает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исследования – выяснить, исследовать, проверить, разработать нечто. На пути к решению этой цели выдвигаются </w:t>
      </w:r>
      <w:r>
        <w:rPr>
          <w:rFonts w:ascii="Times New Roman" w:hAnsi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/>
          <w:sz w:val="24"/>
          <w:szCs w:val="24"/>
        </w:rPr>
        <w:t xml:space="preserve"> – конкретные шаги, последовательное достижение которых должно привести к достижению цели и, следовательно, к разрешению научной проблемы.</w:t>
      </w:r>
    </w:p>
    <w:p w:rsidR="00EF6DFA" w:rsidRDefault="00EF6DFA">
      <w:pPr>
        <w:pStyle w:val="NoSpacing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Деятельность по написанию курсовой работы обычно начинается с изучения </w:t>
      </w:r>
      <w:r>
        <w:rPr>
          <w:rFonts w:ascii="Times New Roman" w:hAnsi="Times New Roman"/>
          <w:b/>
          <w:sz w:val="24"/>
          <w:szCs w:val="24"/>
        </w:rPr>
        <w:t>объекта исследования</w:t>
      </w:r>
      <w:r>
        <w:rPr>
          <w:rFonts w:ascii="Times New Roman" w:hAnsi="Times New Roman"/>
          <w:sz w:val="24"/>
          <w:szCs w:val="24"/>
        </w:rPr>
        <w:t xml:space="preserve"> – некоторого отрезка реальности, который студент выбрал для своего анализа. В последнее время принято определять объект исследования максимально конкретно – дошкольники, посещающие детский сад, молодые супружеские пары, студенты и так далее. Но объект исследования может носить и абстрактный характер – семейные отношения, отношения в педагогическом коллективе.</w:t>
      </w:r>
    </w:p>
    <w:p w:rsidR="00EF6DFA" w:rsidRDefault="00EF6DFA">
      <w:pPr>
        <w:pStyle w:val="NoSpacing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Применительно к объекту исследования обычно выделяют также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>исследования – некоторая более узкая область в рамках объекта исследования, которая будет подвергнута изучению. Например, если объектом исследования являются семейные отношения, то предметом исследования могут стать методы оптимизации этих отношений.</w:t>
      </w:r>
    </w:p>
    <w:p w:rsidR="00EF6DFA" w:rsidRDefault="00EF6DFA">
      <w:pPr>
        <w:pStyle w:val="a"/>
        <w:ind w:firstLine="708"/>
        <w:jc w:val="both"/>
      </w:pPr>
      <w:r>
        <w:rPr>
          <w:szCs w:val="24"/>
        </w:rPr>
        <w:t>Если выразиться более простым языком, то можно сказать следующее: объект и предмет курсовой работы соотносятся как общее и частное. Объект определяет, ЧТО конкретно вы будете изучать в данной теме, а предмет более узок и конкретен. То есть, из всей системы, представляющей собой объект исследования,  выделяется  либо процесс, либо часть этой системы, который и является тем самым предметом. Другими словами, предмет – это "повод" для изучения всего объекта.</w:t>
      </w:r>
    </w:p>
    <w:p w:rsidR="00EF6DFA" w:rsidRDefault="00EF6DFA">
      <w:pPr>
        <w:pStyle w:val="NoSpacing"/>
        <w:ind w:firstLine="426"/>
        <w:jc w:val="both"/>
      </w:pPr>
      <w:r>
        <w:rPr>
          <w:rFonts w:ascii="Times New Roman" w:hAnsi="Times New Roman"/>
          <w:sz w:val="24"/>
          <w:szCs w:val="24"/>
        </w:rPr>
        <w:t>Курсовая работа по психологии может иметь научный или научно-практический характер.</w:t>
      </w:r>
    </w:p>
    <w:p w:rsidR="00EF6DFA" w:rsidRDefault="00EF6DFA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В этом случае </w:t>
      </w: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должно содержать в себе следующие </w:t>
      </w:r>
      <w:r>
        <w:rPr>
          <w:rFonts w:ascii="Times New Roman" w:hAnsi="Times New Roman"/>
          <w:b/>
          <w:sz w:val="24"/>
          <w:szCs w:val="24"/>
        </w:rPr>
        <w:t>разделы</w:t>
      </w:r>
      <w:r>
        <w:rPr>
          <w:rFonts w:ascii="Times New Roman" w:hAnsi="Times New Roman"/>
          <w:sz w:val="24"/>
          <w:szCs w:val="24"/>
        </w:rPr>
        <w:t>: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Проблема исследования.</w:t>
      </w:r>
    </w:p>
    <w:p w:rsidR="00EF6DFA" w:rsidRDefault="00EF6DFA">
      <w:pPr>
        <w:pStyle w:val="NoSpacing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Актуальность проблемы исследования (включает в себя: обоснование актуальности темы исследования; изученность темы, а именно приводится краткий теоретический обзор по изучаемой теме; обнаружение «белых пятен» в науке и практике по изучаемой теме и далее выход на научную проблему).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Цель исследования.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Задачи исследования.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Объект исследования.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Предмет исследования.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Выборка (если сведения о ней не вошли в раздел «Объект исследования»).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Гипотеза.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Методологическая и теоретическая основу исследования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Методический инструментарий (методики, использовавшиеся в исследовании).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Методы математической статистики, с помощью которых оценивалась значимость полученных результатов.</w:t>
      </w:r>
    </w:p>
    <w:p w:rsidR="00EF6DFA" w:rsidRDefault="00EF6DFA">
      <w:pPr>
        <w:pStyle w:val="NoSpacing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Теоретическая и практическая значимость исследования</w:t>
      </w:r>
    </w:p>
    <w:p w:rsidR="00EF6DFA" w:rsidRDefault="00EF6DFA">
      <w:pPr>
        <w:pStyle w:val="NoSpacing"/>
      </w:pPr>
    </w:p>
    <w:p w:rsidR="00EF6DFA" w:rsidRDefault="00EF6DFA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Объем введения</w:t>
      </w:r>
      <w:r>
        <w:rPr>
          <w:rFonts w:ascii="Times New Roman" w:hAnsi="Times New Roman"/>
          <w:sz w:val="24"/>
          <w:szCs w:val="24"/>
        </w:rPr>
        <w:t xml:space="preserve"> – 2 – 3 страницы. </w:t>
      </w:r>
    </w:p>
    <w:p w:rsidR="00EF6DFA" w:rsidRDefault="00EF6DFA">
      <w:pPr>
        <w:pStyle w:val="NormalWeb"/>
        <w:spacing w:line="360" w:lineRule="atLeast"/>
        <w:ind w:firstLine="708"/>
        <w:jc w:val="both"/>
      </w:pPr>
      <w:r>
        <w:rPr>
          <w:i/>
          <w:sz w:val="28"/>
          <w:szCs w:val="28"/>
        </w:rPr>
        <w:t>Пример:</w:t>
      </w:r>
    </w:p>
    <w:p w:rsidR="00EF6DFA" w:rsidRDefault="00EF6DFA">
      <w:pPr>
        <w:pStyle w:val="a"/>
        <w:spacing w:line="360" w:lineRule="atLeast"/>
      </w:pPr>
      <w:r>
        <w:rPr>
          <w:b/>
          <w:sz w:val="28"/>
          <w:szCs w:val="28"/>
        </w:rPr>
        <w:t>Актуальность темы исследования.</w:t>
      </w:r>
    </w:p>
    <w:p w:rsidR="00EF6DFA" w:rsidRDefault="00EF6DFA">
      <w:pPr>
        <w:pStyle w:val="NormalWeb"/>
        <w:spacing w:line="360" w:lineRule="atLeast"/>
        <w:ind w:firstLine="708"/>
        <w:jc w:val="both"/>
      </w:pPr>
      <w:r>
        <w:rPr>
          <w:sz w:val="28"/>
          <w:szCs w:val="28"/>
        </w:rPr>
        <w:t>Проблема современного общества — падение нравственного уровня людей, — является общей причиной многих социальных проблем. Отчасти проблема нравственности связана с экономическими трудностями, но в любом случае психология не может оставаться в стороне от процессов, которые протекают в обществе и которые не могут не затрагивать само психологическое сообщество. Наступило время теснейшего взаимодействия психологии не только с медициной, образованием, политикой и экономикой, но и собственно с этикой.</w:t>
      </w:r>
    </w:p>
    <w:p w:rsidR="00EF6DFA" w:rsidRDefault="00EF6DFA">
      <w:pPr>
        <w:pStyle w:val="NormalWeb"/>
        <w:spacing w:line="360" w:lineRule="atLeast"/>
        <w:ind w:firstLine="708"/>
        <w:jc w:val="both"/>
      </w:pPr>
      <w:r>
        <w:rPr>
          <w:sz w:val="28"/>
          <w:szCs w:val="28"/>
        </w:rPr>
        <w:t>Исследуя природу человека, психология сталкивается с такими феноменами, как моральный выбор, моральное или, наоборот, аморальное поведение, агрессия и т.д. Всё это объективные феномены, имеющие реальное содержание, а потому они могут и должны быть объектом пристального внимания психологии.</w:t>
      </w:r>
    </w:p>
    <w:p w:rsidR="00EF6DFA" w:rsidRDefault="00EF6DFA">
      <w:pPr>
        <w:pStyle w:val="NormalWeb"/>
        <w:spacing w:line="360" w:lineRule="atLeast"/>
        <w:ind w:firstLine="708"/>
        <w:jc w:val="both"/>
      </w:pPr>
      <w:r>
        <w:rPr>
          <w:sz w:val="28"/>
          <w:szCs w:val="28"/>
        </w:rPr>
        <w:t>Существует проблема психологической интерпретации морального и аморального поведения личности. Необходимо вскрыть основы того и другого, найдя объективное психологическое объяснение данным феноменам, не преуменьшая и не преувеличивая при этом значимость самой морали, самой нравственности или, напротив, безнравственности  личности.</w:t>
      </w:r>
    </w:p>
    <w:p w:rsidR="00EF6DFA" w:rsidRDefault="00EF6DFA">
      <w:pPr>
        <w:pStyle w:val="NormalWeb"/>
        <w:spacing w:line="360" w:lineRule="atLeast"/>
        <w:ind w:firstLine="708"/>
        <w:jc w:val="both"/>
      </w:pPr>
      <w:r>
        <w:rPr>
          <w:sz w:val="28"/>
          <w:szCs w:val="28"/>
        </w:rPr>
        <w:t xml:space="preserve">Выше изложенное позволило сформулировать </w:t>
      </w:r>
      <w:r>
        <w:rPr>
          <w:b/>
          <w:sz w:val="28"/>
          <w:szCs w:val="28"/>
        </w:rPr>
        <w:t>научную проблему.</w:t>
      </w:r>
      <w:r>
        <w:rPr>
          <w:sz w:val="28"/>
          <w:szCs w:val="28"/>
        </w:rPr>
        <w:t xml:space="preserve"> Требуется найти реальные обоснования человеческой нравственности, чтобы затем с этим знанием способствовать решению накопившихся социально-экономических проблем. Нужно выявить такие детерминанты нравственности и безнравственности личности, влияя на которые возможно было бы содействовать гармоничному развитию общества в целом и каждого человека в отдельности. </w:t>
      </w:r>
    </w:p>
    <w:p w:rsidR="00EF6DFA" w:rsidRDefault="00EF6DFA">
      <w:pPr>
        <w:pStyle w:val="a"/>
        <w:spacing w:line="360" w:lineRule="atLeast"/>
        <w:ind w:firstLine="708"/>
        <w:jc w:val="both"/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нашего исследования является </w:t>
      </w:r>
      <w:r>
        <w:rPr>
          <w:i/>
          <w:sz w:val="28"/>
          <w:szCs w:val="28"/>
        </w:rPr>
        <w:t xml:space="preserve">_________(конечный результат, который хотим получить, например: </w:t>
      </w:r>
      <w:r>
        <w:rPr>
          <w:sz w:val="28"/>
          <w:szCs w:val="28"/>
        </w:rPr>
        <w:t>выявить особенности проявления агрессивного поведения водителей.</w:t>
      </w:r>
    </w:p>
    <w:p w:rsidR="00EF6DFA" w:rsidRDefault="00EF6DFA">
      <w:pPr>
        <w:pStyle w:val="a"/>
        <w:spacing w:line="360" w:lineRule="atLeast"/>
        <w:ind w:firstLine="708"/>
        <w:jc w:val="both"/>
      </w:pPr>
      <w:r>
        <w:rPr>
          <w:sz w:val="28"/>
          <w:szCs w:val="28"/>
        </w:rPr>
        <w:t>В качестве</w:t>
      </w:r>
      <w:r>
        <w:rPr>
          <w:b/>
          <w:sz w:val="28"/>
          <w:szCs w:val="28"/>
        </w:rPr>
        <w:t xml:space="preserve"> объекта </w:t>
      </w:r>
      <w:r>
        <w:rPr>
          <w:sz w:val="28"/>
          <w:szCs w:val="28"/>
        </w:rPr>
        <w:t xml:space="preserve">исследования _______________________ </w:t>
      </w:r>
      <w:r>
        <w:rPr>
          <w:i/>
          <w:sz w:val="28"/>
          <w:szCs w:val="28"/>
        </w:rPr>
        <w:t xml:space="preserve">(объект всегда шире предмета; например: </w:t>
      </w:r>
      <w:r>
        <w:rPr>
          <w:sz w:val="28"/>
          <w:szCs w:val="28"/>
        </w:rPr>
        <w:t xml:space="preserve">личность студента/личностные особенности студентов/мотивационно-ценностная сфера личности студентов и т.д.) </w:t>
      </w:r>
    </w:p>
    <w:p w:rsidR="00EF6DFA" w:rsidRDefault="00EF6DFA">
      <w:pPr>
        <w:pStyle w:val="a"/>
        <w:spacing w:line="360" w:lineRule="atLeast"/>
        <w:ind w:firstLine="708"/>
        <w:jc w:val="both"/>
      </w:pPr>
      <w:r>
        <w:rPr>
          <w:b/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исследования: </w:t>
      </w:r>
      <w:r>
        <w:rPr>
          <w:i/>
          <w:sz w:val="28"/>
          <w:szCs w:val="28"/>
        </w:rPr>
        <w:t>что непосредственно изучаем (например:</w:t>
      </w:r>
      <w:r>
        <w:rPr>
          <w:sz w:val="28"/>
          <w:szCs w:val="28"/>
        </w:rPr>
        <w:t xml:space="preserve"> ценностные ориентации студентов).</w:t>
      </w:r>
    </w:p>
    <w:p w:rsidR="00EF6DFA" w:rsidRDefault="00EF6DFA">
      <w:pPr>
        <w:pStyle w:val="a"/>
        <w:tabs>
          <w:tab w:val="left" w:pos="-284"/>
          <w:tab w:val="left" w:pos="0"/>
        </w:tabs>
        <w:spacing w:line="360" w:lineRule="atLeast"/>
        <w:ind w:firstLine="709"/>
        <w:jc w:val="both"/>
      </w:pPr>
      <w:r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научное предположение, которое необходимо доказать или опровергнуть (например,</w:t>
      </w:r>
      <w:r>
        <w:rPr>
          <w:sz w:val="28"/>
          <w:szCs w:val="28"/>
        </w:rPr>
        <w:t xml:space="preserve"> в проявлении агрессивного поведения водителями существуют половые особенности).</w:t>
      </w:r>
    </w:p>
    <w:p w:rsidR="00EF6DFA" w:rsidRDefault="00EF6DFA">
      <w:pPr>
        <w:pStyle w:val="a"/>
        <w:spacing w:line="360" w:lineRule="atLeast"/>
        <w:ind w:firstLine="360"/>
        <w:jc w:val="both"/>
      </w:pPr>
      <w:r>
        <w:rPr>
          <w:sz w:val="28"/>
          <w:szCs w:val="28"/>
        </w:rPr>
        <w:t>Для достижения цели исследования и подтверждения выдвинутой гипотезы, были сформулированы следующие</w:t>
      </w:r>
      <w:r>
        <w:rPr>
          <w:b/>
          <w:sz w:val="28"/>
          <w:szCs w:val="28"/>
        </w:rPr>
        <w:t xml:space="preserve"> задачи </w:t>
      </w:r>
      <w:r>
        <w:rPr>
          <w:i/>
          <w:sz w:val="28"/>
          <w:szCs w:val="28"/>
        </w:rPr>
        <w:t>(как правило, формулируются 3-4 задачи исходя из цели исследования): например,</w:t>
      </w:r>
    </w:p>
    <w:p w:rsidR="00EF6DFA" w:rsidRDefault="00EF6DFA">
      <w:pPr>
        <w:pStyle w:val="ListParagraph"/>
        <w:numPr>
          <w:ilvl w:val="0"/>
          <w:numId w:val="3"/>
        </w:numPr>
        <w:spacing w:line="360" w:lineRule="atLeast"/>
        <w:jc w:val="both"/>
      </w:pPr>
      <w:r>
        <w:rPr>
          <w:sz w:val="28"/>
          <w:szCs w:val="28"/>
        </w:rPr>
        <w:t xml:space="preserve">Теоретический обзор проблемы ____________ </w:t>
      </w:r>
    </w:p>
    <w:p w:rsidR="00EF6DFA" w:rsidRDefault="00EF6DFA">
      <w:pPr>
        <w:pStyle w:val="ListParagraph"/>
        <w:numPr>
          <w:ilvl w:val="0"/>
          <w:numId w:val="3"/>
        </w:numPr>
        <w:spacing w:line="360" w:lineRule="atLeast"/>
        <w:jc w:val="both"/>
      </w:pPr>
      <w:r>
        <w:rPr>
          <w:sz w:val="28"/>
          <w:szCs w:val="28"/>
        </w:rPr>
        <w:t>Эмпирическое изучение ____________________________________</w:t>
      </w:r>
    </w:p>
    <w:p w:rsidR="00EF6DFA" w:rsidRDefault="00EF6DFA">
      <w:pPr>
        <w:pStyle w:val="ListParagraph"/>
        <w:numPr>
          <w:ilvl w:val="0"/>
          <w:numId w:val="3"/>
        </w:numPr>
        <w:spacing w:line="360" w:lineRule="atLeast"/>
        <w:jc w:val="both"/>
      </w:pPr>
      <w:r>
        <w:rPr>
          <w:sz w:val="28"/>
          <w:szCs w:val="28"/>
        </w:rPr>
        <w:t>На основе полученных результатов сформулировать выводы и рекомендации.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>Методологическую и теоретическую основу исследования</w:t>
      </w:r>
      <w:r>
        <w:rPr>
          <w:sz w:val="28"/>
          <w:szCs w:val="28"/>
        </w:rPr>
        <w:t xml:space="preserve"> составили </w:t>
      </w:r>
      <w:r>
        <w:rPr>
          <w:i/>
          <w:sz w:val="28"/>
          <w:szCs w:val="28"/>
        </w:rPr>
        <w:t>(на работы или исследования каких авторов вы опираетесь при изучении данной темы)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например,</w:t>
      </w:r>
    </w:p>
    <w:p w:rsidR="00EF6DFA" w:rsidRDefault="00EF6DFA">
      <w:pPr>
        <w:pStyle w:val="ListParagraph"/>
        <w:numPr>
          <w:ilvl w:val="0"/>
          <w:numId w:val="4"/>
        </w:numPr>
        <w:spacing w:line="360" w:lineRule="atLeast"/>
        <w:jc w:val="both"/>
      </w:pPr>
      <w:r>
        <w:rPr>
          <w:sz w:val="28"/>
          <w:szCs w:val="28"/>
        </w:rPr>
        <w:t xml:space="preserve">исследования Л.М.Попова о наличии этического слоя – одного из структурных компонентов в психологической организации человека как субъекта саморазвития; </w:t>
      </w:r>
    </w:p>
    <w:p w:rsidR="00EF6DFA" w:rsidRDefault="00EF6DFA">
      <w:pPr>
        <w:pStyle w:val="ListParagraph"/>
        <w:numPr>
          <w:ilvl w:val="0"/>
          <w:numId w:val="4"/>
        </w:numPr>
        <w:spacing w:line="360" w:lineRule="atLeast"/>
        <w:jc w:val="both"/>
      </w:pPr>
      <w:r>
        <w:rPr>
          <w:sz w:val="28"/>
          <w:szCs w:val="28"/>
        </w:rPr>
        <w:t xml:space="preserve">результаты рассмотрения нравственности как основы отношений личности к себе и окружающим (К.А.Абульханова, Б.С.Братусь, В.Н.Мясищев, С.Л.Рубинштейн, А.Б.Купрейченко). 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>Методы исследования и обработки полученных данных</w:t>
      </w:r>
      <w:r>
        <w:rPr>
          <w:sz w:val="28"/>
          <w:szCs w:val="28"/>
        </w:rPr>
        <w:t xml:space="preserve"> включали логико-теоретический анализ, диагностические методы (тестирование), статистическую обработку данных (анализ средних значений, статистическое сравнение средних показателей по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-критерию Стьюдента, корреляционный анализ).  </w:t>
      </w:r>
    </w:p>
    <w:p w:rsidR="00EF6DFA" w:rsidRDefault="00EF6DFA">
      <w:pPr>
        <w:pStyle w:val="BodyTextIndent"/>
        <w:spacing w:line="360" w:lineRule="atLeast"/>
        <w:ind w:left="0" w:firstLine="709"/>
      </w:pPr>
      <w:r>
        <w:t>В состав эмпирического инструментария для проведения исследования вошли диагностический опросник агрессивных проявлений Басса-Дарки [12],  методика С. Бем «Исследование маскулинности-фемининности личности» [44], методика дифференциальной диагностики депрессивных состояний   В.А. Жмурова [42].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>Надежность и достоверность</w:t>
      </w:r>
      <w:r>
        <w:rPr>
          <w:sz w:val="28"/>
          <w:szCs w:val="28"/>
        </w:rPr>
        <w:t xml:space="preserve"> результатов исследования обеспечивались всесторонним теоретическим анализом проблемы, репрезентативностью выборки испытуемых, принявших участие в эмпирическом исследовании, валидностью и надежностью психодиагностического инструментария, а также использованием методов статистической обработки данных.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>Выборку исследования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(описание выборки испытуемых; например,</w:t>
      </w:r>
      <w:r>
        <w:rPr>
          <w:sz w:val="28"/>
          <w:szCs w:val="28"/>
        </w:rPr>
        <w:t xml:space="preserve"> школьники 7-го класса, в количестве 45 человек, в возрасте 12-13 лет).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>Теоретическая значимость исследования.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sz w:val="28"/>
          <w:szCs w:val="28"/>
        </w:rPr>
        <w:t>Результаты исследования вносят вклад в раздел ________ психологии личности, а именно позволяют раскрыть ____________________________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 xml:space="preserve">Практическая значимость исследования: </w:t>
      </w:r>
      <w:r>
        <w:rPr>
          <w:i/>
          <w:sz w:val="28"/>
          <w:szCs w:val="28"/>
        </w:rPr>
        <w:t xml:space="preserve">(где и кем могут быть использованы результаты вашего исследования, например, </w:t>
      </w:r>
      <w:r>
        <w:rPr>
          <w:sz w:val="28"/>
          <w:szCs w:val="28"/>
        </w:rPr>
        <w:t>результаты эмпирического исследования могут быть использованы педагогами, психологами, родителями, социальными работниками и т.д. в работе со школьниками, направленной на развитие нравственной сферы личности)</w:t>
      </w:r>
    </w:p>
    <w:p w:rsidR="00EF6DFA" w:rsidRDefault="00EF6DFA">
      <w:pPr>
        <w:pStyle w:val="a"/>
        <w:spacing w:line="360" w:lineRule="atLeast"/>
        <w:ind w:firstLine="709"/>
        <w:jc w:val="both"/>
      </w:pPr>
      <w:r>
        <w:rPr>
          <w:b/>
          <w:sz w:val="28"/>
          <w:szCs w:val="28"/>
        </w:rPr>
        <w:t xml:space="preserve">Структура работы </w:t>
      </w:r>
      <w:r>
        <w:rPr>
          <w:sz w:val="28"/>
          <w:szCs w:val="28"/>
        </w:rPr>
        <w:t>отражает логику исследования и состоит из введения, двух глав, заключения, списка литературы, иллюстрированного материала в виде таблиц и рисунков, приведенных в тексте, приложение.</w:t>
      </w:r>
    </w:p>
    <w:p w:rsidR="00EF6DFA" w:rsidRDefault="00EF6DFA">
      <w:pPr>
        <w:pStyle w:val="a"/>
        <w:spacing w:line="360" w:lineRule="atLeast"/>
        <w:ind w:firstLine="709"/>
        <w:jc w:val="both"/>
      </w:pPr>
    </w:p>
    <w:p w:rsidR="00EF6DFA" w:rsidRDefault="00EF6DFA">
      <w:pPr>
        <w:pStyle w:val="a"/>
        <w:spacing w:line="360" w:lineRule="atLeast"/>
        <w:ind w:firstLine="709"/>
        <w:jc w:val="right"/>
      </w:pPr>
    </w:p>
    <w:p w:rsidR="00EF6DFA" w:rsidRDefault="00EF6DFA">
      <w:pPr>
        <w:pStyle w:val="a"/>
        <w:spacing w:line="360" w:lineRule="atLeast"/>
        <w:ind w:firstLine="709"/>
        <w:jc w:val="right"/>
      </w:pPr>
    </w:p>
    <w:p w:rsidR="00EF6DFA" w:rsidRDefault="00EF6DFA">
      <w:pPr>
        <w:pStyle w:val="a"/>
        <w:spacing w:line="360" w:lineRule="atLeast"/>
        <w:ind w:firstLine="709"/>
        <w:jc w:val="right"/>
      </w:pPr>
      <w:r>
        <w:rPr>
          <w:b/>
          <w:szCs w:val="24"/>
        </w:rPr>
        <w:t>Приложение № 4</w:t>
      </w:r>
    </w:p>
    <w:p w:rsidR="00EF6DFA" w:rsidRDefault="00EF6DFA">
      <w:pPr>
        <w:pStyle w:val="a"/>
        <w:spacing w:before="28" w:after="28"/>
        <w:ind w:firstLine="284"/>
        <w:jc w:val="both"/>
      </w:pPr>
      <w:r>
        <w:rPr>
          <w:b/>
          <w:bCs/>
          <w:szCs w:val="24"/>
          <w:lang w:eastAsia="ru-RU"/>
        </w:rPr>
        <w:t>Список</w:t>
      </w:r>
      <w:r>
        <w:rPr>
          <w:szCs w:val="24"/>
          <w:lang w:eastAsia="ru-RU"/>
        </w:rPr>
        <w:t xml:space="preserve">  используемой литературы приводится в конце текста работы после заголовка "Список литературы" (выравнивание - по центру, курсив жирный). Ссылки на литературу оформлять с выравниванием по ширине строки, размещать в алфавитном порядке и пронумеровать. Номера ссылок в тексте должны соответствовать нумерации списка. </w:t>
      </w:r>
    </w:p>
    <w:p w:rsidR="00EF6DFA" w:rsidRDefault="00EF6DFA">
      <w:pPr>
        <w:pStyle w:val="a"/>
        <w:spacing w:before="28" w:after="28"/>
        <w:ind w:firstLine="284"/>
        <w:jc w:val="both"/>
      </w:pPr>
      <w:r>
        <w:rPr>
          <w:i/>
          <w:szCs w:val="24"/>
          <w:lang w:eastAsia="ru-RU"/>
        </w:rPr>
        <w:t>Пример оформления списка литературы:</w:t>
      </w:r>
    </w:p>
    <w:tbl>
      <w:tblPr>
        <w:tblW w:w="0" w:type="auto"/>
        <w:tblInd w:w="-105" w:type="dxa"/>
        <w:tblCellMar>
          <w:left w:w="10" w:type="dxa"/>
          <w:right w:w="10" w:type="dxa"/>
        </w:tblCellMar>
        <w:tblLook w:val="0000"/>
      </w:tblPr>
      <w:tblGrid>
        <w:gridCol w:w="9570"/>
      </w:tblGrid>
      <w:tr w:rsidR="00EF6DFA" w:rsidRPr="00E1741B">
        <w:tc>
          <w:tcPr>
            <w:tcW w:w="95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DFA" w:rsidRDefault="00EF6DFA">
            <w:pPr>
              <w:pStyle w:val="a"/>
              <w:spacing w:before="28" w:after="28"/>
              <w:jc w:val="center"/>
            </w:pPr>
            <w:r>
              <w:rPr>
                <w:b/>
                <w:bCs/>
                <w:szCs w:val="24"/>
                <w:lang w:eastAsia="ru-RU"/>
              </w:rPr>
              <w:t>Список литературы</w:t>
            </w:r>
          </w:p>
          <w:p w:rsidR="00EF6DFA" w:rsidRDefault="00EF6DFA">
            <w:pPr>
              <w:pStyle w:val="a"/>
              <w:spacing w:before="28" w:after="28"/>
            </w:pPr>
            <w:r>
              <w:rPr>
                <w:szCs w:val="24"/>
                <w:lang w:eastAsia="ru-RU"/>
              </w:rPr>
              <w:t xml:space="preserve">1 Андреев В. И. Педагогика: Учебный курс для творческого саморазвития /В. И. Андреев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Казань: Центр инновационных технологий, 2003.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345 с. </w:t>
            </w:r>
            <w:r>
              <w:rPr>
                <w:szCs w:val="24"/>
                <w:lang w:eastAsia="ru-RU"/>
              </w:rPr>
              <w:br/>
              <w:t xml:space="preserve">2. Бабанский Ю. К. Педагогика /Ю. К. Бабанский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М.: Просвещение, 1983.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187 с. </w:t>
            </w:r>
            <w:r>
              <w:rPr>
                <w:szCs w:val="24"/>
                <w:lang w:eastAsia="ru-RU"/>
              </w:rPr>
              <w:br/>
              <w:t xml:space="preserve">3. Лернер И. Я. Процесс обучения и его закономерности /И. Я. Лернер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М.: Знание,1980.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>315 с.</w:t>
            </w:r>
          </w:p>
          <w:p w:rsidR="00EF6DFA" w:rsidRDefault="00EF6DFA">
            <w:pPr>
              <w:pStyle w:val="a"/>
              <w:spacing w:before="28" w:after="28"/>
            </w:pPr>
            <w:r>
              <w:rPr>
                <w:i/>
                <w:iCs/>
                <w:szCs w:val="24"/>
                <w:lang w:eastAsia="ru-RU"/>
              </w:rPr>
              <w:t>Примеры:</w:t>
            </w:r>
          </w:p>
          <w:p w:rsidR="00EF6DFA" w:rsidRDefault="00EF6DFA">
            <w:pPr>
              <w:pStyle w:val="a"/>
              <w:spacing w:before="28" w:after="28"/>
            </w:pPr>
            <w:r>
              <w:rPr>
                <w:szCs w:val="24"/>
                <w:lang w:eastAsia="ru-RU"/>
              </w:rPr>
              <w:t>а) книга</w:t>
            </w:r>
            <w:r>
              <w:rPr>
                <w:szCs w:val="24"/>
                <w:lang w:eastAsia="ru-RU"/>
              </w:rPr>
              <w:br/>
              <w:t xml:space="preserve">Бордовская, Н.В., Реан, А.А. Педагогика: Учебник для вузов / Н.В.Бордовская, А.А. Реан.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СПб: Питер, 2000.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304 с.</w:t>
            </w:r>
          </w:p>
          <w:p w:rsidR="00EF6DFA" w:rsidRDefault="00EF6DFA">
            <w:pPr>
              <w:pStyle w:val="a"/>
              <w:spacing w:before="28" w:after="28"/>
            </w:pPr>
            <w:r>
              <w:rPr>
                <w:szCs w:val="24"/>
                <w:lang w:eastAsia="ru-RU"/>
              </w:rPr>
              <w:t>б) статья из сборника научных трудов</w:t>
            </w:r>
            <w:r>
              <w:rPr>
                <w:szCs w:val="24"/>
                <w:lang w:eastAsia="ru-RU"/>
              </w:rPr>
              <w:br/>
              <w:t xml:space="preserve">Хабриева, О.А. Высказывания П.П.Блонского о внутришкольной конкуренции как явлении буржуазной культуры новейшего времени / О.А.Хабриева // Мониторинг качества образования и творческого саморазвития конкурентоспособной личности.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>Казань: Центр инновационных технологий, 2007.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>С. 386-389.</w:t>
            </w:r>
          </w:p>
          <w:p w:rsidR="00EF6DFA" w:rsidRDefault="00EF6DFA">
            <w:pPr>
              <w:pStyle w:val="a"/>
              <w:spacing w:before="28" w:after="28"/>
            </w:pPr>
            <w:r>
              <w:rPr>
                <w:szCs w:val="24"/>
                <w:lang w:eastAsia="ru-RU"/>
              </w:rPr>
              <w:t>в) статья из журнала</w:t>
            </w:r>
            <w:r>
              <w:rPr>
                <w:szCs w:val="24"/>
                <w:lang w:eastAsia="ru-RU"/>
              </w:rPr>
              <w:br/>
              <w:t xml:space="preserve">Куликовская, И.Э. Качество научно-исследовательской деятельности студентов как условие их конкурентоспособности / И.Э.Куликовская // Образование и саморазвитие.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2006.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№1. </w:t>
            </w:r>
            <w:r>
              <w:rPr>
                <w:rFonts w:ascii="Symbol" w:hAnsi="Symbol"/>
                <w:szCs w:val="24"/>
                <w:lang w:eastAsia="ru-RU"/>
              </w:rPr>
              <w:t></w:t>
            </w:r>
            <w:r>
              <w:rPr>
                <w:szCs w:val="24"/>
                <w:lang w:eastAsia="ru-RU"/>
              </w:rPr>
              <w:t xml:space="preserve"> С. 34-41.</w:t>
            </w:r>
          </w:p>
          <w:p w:rsidR="00EF6DFA" w:rsidRDefault="00EF6DFA">
            <w:pPr>
              <w:pStyle w:val="a"/>
              <w:spacing w:before="28" w:after="28"/>
            </w:pPr>
          </w:p>
        </w:tc>
      </w:tr>
    </w:tbl>
    <w:p w:rsidR="00EF6DFA" w:rsidRDefault="00EF6DFA">
      <w:pPr>
        <w:pStyle w:val="NoSpacing"/>
        <w:jc w:val="right"/>
      </w:pPr>
    </w:p>
    <w:p w:rsidR="00EF6DFA" w:rsidRDefault="00EF6DFA">
      <w:pPr>
        <w:pStyle w:val="NoSpacing"/>
        <w:jc w:val="right"/>
      </w:pPr>
    </w:p>
    <w:p w:rsidR="00EF6DFA" w:rsidRDefault="00EF6DFA">
      <w:pPr>
        <w:pStyle w:val="NoSpacing"/>
        <w:jc w:val="right"/>
      </w:pPr>
    </w:p>
    <w:p w:rsidR="00EF6DFA" w:rsidRDefault="00EF6DFA">
      <w:pPr>
        <w:pStyle w:val="NoSpacing"/>
        <w:jc w:val="right"/>
      </w:pPr>
      <w:r>
        <w:rPr>
          <w:rFonts w:ascii="Times New Roman" w:hAnsi="Times New Roman"/>
          <w:b/>
          <w:sz w:val="24"/>
          <w:szCs w:val="24"/>
        </w:rPr>
        <w:t>Приложения №5</w:t>
      </w:r>
    </w:p>
    <w:p w:rsidR="00EF6DFA" w:rsidRDefault="00EF6DFA">
      <w:pPr>
        <w:pStyle w:val="NoSpacing"/>
        <w:jc w:val="right"/>
      </w:pPr>
    </w:p>
    <w:p w:rsidR="00EF6DFA" w:rsidRDefault="00EF6DFA">
      <w:pPr>
        <w:pStyle w:val="a"/>
        <w:jc w:val="both"/>
      </w:pPr>
      <w:r>
        <w:rPr>
          <w:b/>
        </w:rPr>
        <w:t>МИНИСТЕРСТВО ОБРАЗОВАНИЯ И НАУКИ РОССИЙСКОЙ ФЕДЕРАЦИИ</w:t>
      </w:r>
    </w:p>
    <w:p w:rsidR="00EF6DFA" w:rsidRDefault="00EF6DFA">
      <w:pPr>
        <w:pStyle w:val="a"/>
        <w:numPr>
          <w:ilvl w:val="0"/>
          <w:numId w:val="2"/>
        </w:numPr>
        <w:pBdr>
          <w:bottom w:val="single" w:sz="12" w:space="0" w:color="00000A"/>
        </w:pBdr>
        <w:spacing w:line="360" w:lineRule="atLeast"/>
        <w:jc w:val="center"/>
      </w:pPr>
      <w:r>
        <w:rPr>
          <w:b/>
        </w:rPr>
        <w:t>ЧОУ ВПО «ИНСТИТУТ СОЦИАЛЬНЫХ И ГУМАНИТАРНЫХ ЗНАНИЙ»</w:t>
      </w:r>
    </w:p>
    <w:p w:rsidR="00EF6DFA" w:rsidRDefault="00EF6DFA">
      <w:pPr>
        <w:pStyle w:val="a"/>
        <w:jc w:val="center"/>
      </w:pPr>
      <w:r>
        <w:rPr>
          <w:sz w:val="28"/>
          <w:szCs w:val="28"/>
        </w:rPr>
        <w:t>ФАКУЛЬТЕТ ПЕРЕВОДА, ПСИХОЛОГИИ и РЕКЛАМЫ</w:t>
      </w:r>
    </w:p>
    <w:p w:rsidR="00EF6DFA" w:rsidRDefault="00EF6DFA">
      <w:pPr>
        <w:pStyle w:val="a"/>
        <w:jc w:val="center"/>
      </w:pPr>
    </w:p>
    <w:p w:rsidR="00EF6DFA" w:rsidRDefault="00EF6DFA">
      <w:pPr>
        <w:pStyle w:val="a"/>
        <w:jc w:val="center"/>
      </w:pPr>
    </w:p>
    <w:p w:rsidR="00EF6DFA" w:rsidRDefault="00EF6DFA">
      <w:pPr>
        <w:pStyle w:val="a"/>
        <w:jc w:val="center"/>
      </w:pPr>
    </w:p>
    <w:p w:rsidR="00EF6DFA" w:rsidRDefault="00EF6DFA">
      <w:pPr>
        <w:pStyle w:val="a"/>
        <w:jc w:val="center"/>
      </w:pPr>
      <w:r>
        <w:rPr>
          <w:b/>
          <w:sz w:val="28"/>
          <w:szCs w:val="28"/>
        </w:rPr>
        <w:t xml:space="preserve">Рецензия </w:t>
      </w:r>
    </w:p>
    <w:p w:rsidR="00EF6DFA" w:rsidRDefault="00EF6DFA">
      <w:pPr>
        <w:pStyle w:val="a"/>
        <w:jc w:val="center"/>
      </w:pPr>
      <w:r>
        <w:rPr>
          <w:sz w:val="28"/>
          <w:szCs w:val="28"/>
        </w:rPr>
        <w:t>на выпускную квалификационную работу</w:t>
      </w:r>
    </w:p>
    <w:p w:rsidR="00EF6DFA" w:rsidRDefault="00EF6DFA">
      <w:pPr>
        <w:pStyle w:val="NormalWeb"/>
        <w:jc w:val="both"/>
      </w:pPr>
      <w:r>
        <w:rPr>
          <w:sz w:val="28"/>
          <w:szCs w:val="28"/>
        </w:rPr>
        <w:t xml:space="preserve">Студента ___  курса _______ группы факультета перевода, психологии и рекламы ОФО (ЗФО) ___________________(ФИО) на тему </w:t>
      </w:r>
      <w:r>
        <w:rPr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 xml:space="preserve"> 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 xml:space="preserve">Научный руководитель (ФИО, должность, ученая степень, ученое звание   </w:t>
      </w:r>
    </w:p>
    <w:p w:rsidR="00EF6DFA" w:rsidRDefault="00EF6DFA">
      <w:pPr>
        <w:pStyle w:val="10"/>
      </w:pPr>
      <w:r>
        <w:t>_____________________________________________________________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Новизна темы исследования, степень актуальности, значимость исследования в теоретическом и практическом плане </w:t>
      </w:r>
    </w:p>
    <w:p w:rsidR="00EF6DFA" w:rsidRDefault="00EF6DFA">
      <w:pPr>
        <w:pStyle w:val="a"/>
        <w:ind w:firstLine="708"/>
        <w:jc w:val="both"/>
      </w:pPr>
      <w:r>
        <w:rPr>
          <w:sz w:val="28"/>
          <w:szCs w:val="28"/>
        </w:rPr>
        <w:t>Тема исследования посвящена актуальной и значимой теме. Работа имеет теоретическую и практическую значимость, что достаточно обосновано автором и подтверждается текстом исследования. Новизной исследования: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работы</w:t>
      </w:r>
      <w:r>
        <w:rPr>
          <w:sz w:val="28"/>
          <w:szCs w:val="28"/>
        </w:rPr>
        <w:t xml:space="preserve"> традиционная – введение, две главы, заключение, список используемой литературы, приложения.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Достоинства работы, в которых проявились оригинальные  выводы, самостоятельность студента, его эрудиция, теоретический уровень подготовки, знание литературы 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Работа полностью соответствует требованиям ФГОС ВПО как по содержанию, так и по оформлению. Цель и гипотеза исследования, поставленные автором, достигнуты. Текст работы свидетельствует о наличии у автора необходимых знаний, умений, навыков сбора и обработки фактических данных, самостоятельности в оформлении, наличии собственной точки зрения по исследуемой проблеме.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Недостатки работы (по содержанию, по оформлению) </w:t>
      </w:r>
      <w:r>
        <w:rPr>
          <w:sz w:val="28"/>
          <w:szCs w:val="28"/>
        </w:rPr>
        <w:t xml:space="preserve">Серьезных недостатков в работе нет, а отмеченные в рабочем порядке устранены до представления работы к защите 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b/>
          <w:sz w:val="28"/>
          <w:szCs w:val="28"/>
        </w:rPr>
        <w:t>5. Анализ выводов, сделанных автором, имеют ли они теоретическую, практическую значимость, могут ли быть опубликованы, внедрены, использованы в учебном процессе</w:t>
      </w:r>
      <w:r>
        <w:rPr>
          <w:sz w:val="28"/>
          <w:szCs w:val="28"/>
        </w:rPr>
        <w:t xml:space="preserve"> 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>Выводы, сделанные автором, носят самостоятельный и научный характер, основаны на проведенном эмпирическом исследовании. Полученные результаты могут быть использованы в______________________________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b/>
          <w:sz w:val="28"/>
          <w:szCs w:val="28"/>
        </w:rPr>
        <w:t>6. Результат рецензирования (допущена к защите, не допущена)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>ВКР _____________ (ФИО)  допущена к защите _____________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b/>
          <w:sz w:val="28"/>
          <w:szCs w:val="28"/>
        </w:rPr>
        <w:t xml:space="preserve">7. Оценка </w:t>
      </w:r>
      <w:r>
        <w:rPr>
          <w:sz w:val="28"/>
          <w:szCs w:val="28"/>
        </w:rPr>
        <w:t>(отлично, хорошо, удовлетворительно)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sz w:val="28"/>
          <w:szCs w:val="28"/>
        </w:rPr>
        <w:t>Рецензент (ФИО, должность, ученая степень, ученое звание)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sz w:val="28"/>
          <w:szCs w:val="28"/>
        </w:rPr>
        <w:t>Подпись рецензента _____________________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>«__» ___________ 20___г.</w:t>
      </w:r>
    </w:p>
    <w:p w:rsidR="00EF6DFA" w:rsidRDefault="00EF6DFA">
      <w:pPr>
        <w:pStyle w:val="a"/>
        <w:jc w:val="both"/>
      </w:pPr>
    </w:p>
    <w:p w:rsidR="00EF6DFA" w:rsidRDefault="00EF6DFA">
      <w:pPr>
        <w:pStyle w:val="a"/>
        <w:jc w:val="both"/>
      </w:pPr>
      <w:r>
        <w:rPr>
          <w:sz w:val="28"/>
          <w:szCs w:val="28"/>
        </w:rPr>
        <w:t xml:space="preserve"> Подпись заверяющего лица</w:t>
      </w:r>
    </w:p>
    <w:p w:rsidR="00EF6DFA" w:rsidRDefault="00EF6DFA">
      <w:pPr>
        <w:pStyle w:val="BodyText"/>
        <w:tabs>
          <w:tab w:val="left" w:pos="5823"/>
        </w:tabs>
        <w:spacing w:after="0" w:line="360" w:lineRule="atLeast"/>
        <w:ind w:firstLine="724"/>
        <w:jc w:val="both"/>
      </w:pPr>
    </w:p>
    <w:p w:rsidR="00EF6DFA" w:rsidRDefault="00EF6DFA">
      <w:pPr>
        <w:pStyle w:val="BodyText"/>
        <w:tabs>
          <w:tab w:val="left" w:pos="5823"/>
        </w:tabs>
        <w:spacing w:after="0" w:line="360" w:lineRule="atLeast"/>
        <w:ind w:firstLine="724"/>
        <w:jc w:val="both"/>
      </w:pPr>
    </w:p>
    <w:p w:rsidR="00EF6DFA" w:rsidRDefault="00EF6DFA">
      <w:pPr>
        <w:pStyle w:val="BodyText"/>
        <w:tabs>
          <w:tab w:val="left" w:pos="5823"/>
        </w:tabs>
        <w:spacing w:after="0" w:line="360" w:lineRule="atLeast"/>
        <w:ind w:firstLine="724"/>
        <w:jc w:val="both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center"/>
      </w:pPr>
    </w:p>
    <w:p w:rsidR="00EF6DFA" w:rsidRDefault="00EF6DFA">
      <w:pPr>
        <w:pStyle w:val="NoSpacing"/>
        <w:jc w:val="right"/>
      </w:pPr>
      <w:r>
        <w:rPr>
          <w:rFonts w:ascii="Times New Roman" w:hAnsi="Times New Roman"/>
          <w:b/>
          <w:sz w:val="24"/>
          <w:szCs w:val="24"/>
        </w:rPr>
        <w:t>Приложения №6</w:t>
      </w:r>
    </w:p>
    <w:p w:rsidR="00EF6DFA" w:rsidRDefault="00EF6DFA">
      <w:pPr>
        <w:pStyle w:val="NoSpacing"/>
        <w:jc w:val="right"/>
      </w:pPr>
    </w:p>
    <w:p w:rsidR="00EF6DFA" w:rsidRDefault="00EF6DFA">
      <w:pPr>
        <w:pStyle w:val="a"/>
        <w:jc w:val="center"/>
      </w:pPr>
      <w:r>
        <w:rPr>
          <w:b/>
          <w:bCs/>
        </w:rPr>
        <w:t>МИНИСТЕРСТВО ОБРАЗОВАНИЯ И НАУКИ РОССИЙСКОЙ ФЕДЕРАЦИИ</w:t>
      </w:r>
    </w:p>
    <w:p w:rsidR="00EF6DFA" w:rsidRDefault="00EF6DFA">
      <w:pPr>
        <w:pStyle w:val="a"/>
        <w:numPr>
          <w:ilvl w:val="0"/>
          <w:numId w:val="2"/>
        </w:numPr>
        <w:pBdr>
          <w:bottom w:val="single" w:sz="12" w:space="0" w:color="00000A"/>
        </w:pBdr>
        <w:spacing w:line="360" w:lineRule="atLeast"/>
        <w:jc w:val="center"/>
      </w:pPr>
      <w:r>
        <w:rPr>
          <w:b/>
          <w:bCs/>
        </w:rPr>
        <w:t>ЧОУ ВПО «ИНСТИТУТ СОЦИАЛЬНЫХ И ГУМАНИТАРНЫХ ЗНАНИЙ»</w:t>
      </w:r>
    </w:p>
    <w:p w:rsidR="00EF6DFA" w:rsidRDefault="00EF6DFA">
      <w:pPr>
        <w:pStyle w:val="a"/>
        <w:jc w:val="center"/>
      </w:pPr>
      <w:r>
        <w:rPr>
          <w:sz w:val="28"/>
          <w:szCs w:val="28"/>
        </w:rPr>
        <w:t>ФАКУЛЬТЕТ ПЕРЕВОДА, ПСИХОЛОГИИ и РЕКЛАМЫ</w:t>
      </w:r>
    </w:p>
    <w:p w:rsidR="00EF6DFA" w:rsidRDefault="00EF6DFA">
      <w:pPr>
        <w:pStyle w:val="a"/>
        <w:jc w:val="center"/>
      </w:pPr>
    </w:p>
    <w:p w:rsidR="00EF6DFA" w:rsidRDefault="00EF6DFA">
      <w:pPr>
        <w:pStyle w:val="Heading2"/>
        <w:jc w:val="center"/>
      </w:pPr>
      <w:r>
        <w:rPr>
          <w:rFonts w:ascii="Times New Roman" w:hAnsi="Times New Roman" w:cs="Times New Roman"/>
          <w:caps/>
        </w:rPr>
        <w:t>отзыв</w:t>
      </w:r>
    </w:p>
    <w:p w:rsidR="00EF6DFA" w:rsidRDefault="00EF6DFA">
      <w:pPr>
        <w:pStyle w:val="a"/>
        <w:jc w:val="center"/>
      </w:pPr>
      <w:r>
        <w:rPr>
          <w:b/>
          <w:bCs/>
          <w:sz w:val="28"/>
          <w:szCs w:val="28"/>
        </w:rPr>
        <w:t>на квалификационную работу по кафедре психологии</w:t>
      </w:r>
    </w:p>
    <w:p w:rsidR="00EF6DFA" w:rsidRDefault="00EF6DFA">
      <w:pPr>
        <w:pStyle w:val="a"/>
        <w:jc w:val="center"/>
      </w:pPr>
    </w:p>
    <w:p w:rsidR="00EF6DFA" w:rsidRDefault="00EF6DFA">
      <w:pPr>
        <w:pStyle w:val="a"/>
        <w:jc w:val="both"/>
      </w:pPr>
      <w:r>
        <w:rPr>
          <w:sz w:val="28"/>
          <w:szCs w:val="28"/>
        </w:rPr>
        <w:t>студента _____ курса  ОФО (ЗФО) гр.______факультета перевода, психологии и рекламы ______________________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(ФИО) на тему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 xml:space="preserve"> ______________________________________________________________</w:t>
      </w:r>
    </w:p>
    <w:p w:rsidR="00EF6DFA" w:rsidRDefault="00EF6DFA">
      <w:pPr>
        <w:pStyle w:val="Heading1"/>
        <w:numPr>
          <w:ilvl w:val="0"/>
          <w:numId w:val="2"/>
        </w:numPr>
        <w:spacing w:before="0" w:after="0"/>
        <w:jc w:val="both"/>
      </w:pPr>
    </w:p>
    <w:p w:rsidR="00EF6DFA" w:rsidRDefault="00EF6DFA">
      <w:pPr>
        <w:pStyle w:val="Heading1"/>
        <w:numPr>
          <w:ilvl w:val="0"/>
          <w:numId w:val="2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1.Объём работы: количество страниц ______, таблиц </w:t>
      </w:r>
      <w:r>
        <w:rPr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____, диаграмм </w:t>
      </w:r>
      <w:r>
        <w:rPr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____,  приложений – ___, литература из ______ источников. </w:t>
      </w:r>
    </w:p>
    <w:p w:rsidR="00EF6DFA" w:rsidRDefault="00EF6DFA">
      <w:pPr>
        <w:pStyle w:val="Heading1"/>
        <w:numPr>
          <w:ilvl w:val="0"/>
          <w:numId w:val="2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и задачи исследования. </w:t>
      </w:r>
    </w:p>
    <w:p w:rsidR="00EF6DFA" w:rsidRDefault="00EF6DFA">
      <w:pPr>
        <w:pStyle w:val="Heading1"/>
        <w:numPr>
          <w:ilvl w:val="0"/>
          <w:numId w:val="2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3.Актуальность, теоретическая и практическая значимость исследования</w:t>
      </w:r>
    </w:p>
    <w:p w:rsidR="00EF6DFA" w:rsidRDefault="00EF6DFA">
      <w:pPr>
        <w:pStyle w:val="a"/>
        <w:ind w:firstLine="680"/>
        <w:jc w:val="both"/>
      </w:pPr>
      <w:r>
        <w:rPr>
          <w:sz w:val="28"/>
          <w:szCs w:val="28"/>
        </w:rPr>
        <w:t>Тема исследования посвящена актуальной и значимой теме, что подтверждается проведенным анализом соответствующей литературы и эмпирическому исследованию, позволяющим считать недостаточным уровень изученности и разработанности данной темы.</w:t>
      </w:r>
    </w:p>
    <w:p w:rsidR="00EF6DFA" w:rsidRDefault="00EF6DFA">
      <w:pPr>
        <w:pStyle w:val="a"/>
        <w:ind w:firstLine="709"/>
        <w:jc w:val="both"/>
      </w:pPr>
      <w:r>
        <w:rPr>
          <w:sz w:val="28"/>
          <w:szCs w:val="28"/>
        </w:rPr>
        <w:t>Теоретическая и практическая значимость состоит в том, что ______________________________________________________________________________________________________________________________________________________________________________________________________</w:t>
      </w:r>
    </w:p>
    <w:p w:rsidR="00EF6DFA" w:rsidRDefault="00EF6DFA">
      <w:pPr>
        <w:pStyle w:val="a"/>
        <w:ind w:firstLine="680"/>
        <w:jc w:val="both"/>
      </w:pPr>
      <w:r>
        <w:rPr>
          <w:sz w:val="28"/>
          <w:szCs w:val="28"/>
        </w:rPr>
        <w:t>Работа состоит из введения, двух глав, заключения, списка литературы, приложения.</w:t>
      </w:r>
    </w:p>
    <w:p w:rsidR="00EF6DFA" w:rsidRDefault="00EF6DFA">
      <w:pPr>
        <w:pStyle w:val="a"/>
        <w:jc w:val="both"/>
      </w:pPr>
      <w:r>
        <w:rPr>
          <w:b/>
          <w:bCs/>
          <w:sz w:val="28"/>
          <w:szCs w:val="28"/>
        </w:rPr>
        <w:t>4.Соответствие содержания работы заданию (полное или не полное) работы</w:t>
      </w:r>
    </w:p>
    <w:p w:rsidR="00EF6DFA" w:rsidRDefault="00EF6DFA">
      <w:pPr>
        <w:pStyle w:val="a"/>
        <w:jc w:val="both"/>
      </w:pPr>
      <w:r>
        <w:rPr>
          <w:sz w:val="28"/>
          <w:szCs w:val="28"/>
        </w:rPr>
        <w:t>Соответствие содержания работы заданию полное: все аспекты темы  нашли отражение в тексте ВКР.</w:t>
      </w:r>
    </w:p>
    <w:p w:rsidR="00EF6DFA" w:rsidRDefault="00EF6DFA">
      <w:pPr>
        <w:pStyle w:val="a"/>
        <w:jc w:val="both"/>
      </w:pPr>
      <w:r>
        <w:rPr>
          <w:b/>
          <w:bCs/>
          <w:sz w:val="28"/>
          <w:szCs w:val="28"/>
        </w:rPr>
        <w:t xml:space="preserve">5.Основные достоинства и недостатки работы: </w:t>
      </w:r>
    </w:p>
    <w:p w:rsidR="00EF6DFA" w:rsidRDefault="00EF6DFA">
      <w:pPr>
        <w:pStyle w:val="a"/>
        <w:ind w:firstLine="708"/>
        <w:jc w:val="both"/>
      </w:pPr>
      <w:r>
        <w:rPr>
          <w:sz w:val="28"/>
          <w:szCs w:val="28"/>
        </w:rPr>
        <w:t>Работа выполнена самостоятельно, в ней отражена и личная позиция автора, и знание исследуемой проблемы, и умение выполнять необходимые процедуры: психодиагностика, использование методов математической статистики, умение составлять выводы и рекомендации.</w:t>
      </w:r>
    </w:p>
    <w:p w:rsidR="00EF6DFA" w:rsidRDefault="00EF6DFA">
      <w:pPr>
        <w:pStyle w:val="a"/>
        <w:jc w:val="both"/>
      </w:pPr>
      <w:r>
        <w:rPr>
          <w:b/>
          <w:bCs/>
          <w:sz w:val="28"/>
          <w:szCs w:val="28"/>
        </w:rPr>
        <w:t xml:space="preserve">6.Степень самостоятельности и способность выпускника к исследовательской работе </w:t>
      </w:r>
    </w:p>
    <w:p w:rsidR="00EF6DFA" w:rsidRDefault="00EF6DFA">
      <w:pPr>
        <w:pStyle w:val="a"/>
        <w:ind w:firstLine="708"/>
        <w:jc w:val="both"/>
      </w:pPr>
      <w:r>
        <w:rPr>
          <w:sz w:val="28"/>
          <w:szCs w:val="28"/>
        </w:rPr>
        <w:t>Выпускная квалификационная работа, выполненная _____________, носит самостоятельный характер и свидетельствует о способности выпускника к исследовательской работе, его умении найти, обобщить, проанализировать материал и сделать выводы.</w:t>
      </w:r>
    </w:p>
    <w:p w:rsidR="00EF6DFA" w:rsidRDefault="00EF6DFA">
      <w:pPr>
        <w:pStyle w:val="a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7.Оценка деятельности студента в период выполнения работы</w:t>
      </w:r>
      <w:r>
        <w:rPr>
          <w:sz w:val="28"/>
          <w:szCs w:val="28"/>
        </w:rPr>
        <w:t xml:space="preserve"> (степень достоверности, работоспособности, ответственности, аккуратности и т.п.)</w:t>
      </w:r>
    </w:p>
    <w:p w:rsidR="00EF6DFA" w:rsidRDefault="00EF6DFA">
      <w:pPr>
        <w:pStyle w:val="a"/>
      </w:pPr>
      <w:r>
        <w:rPr>
          <w:b/>
          <w:bCs/>
          <w:sz w:val="28"/>
          <w:szCs w:val="28"/>
        </w:rPr>
        <w:t>8.Достоинства и недостатки оформления текстовой части, графического, демонстрационного, иллюстрационного, компьютерного и информационного материала.</w:t>
      </w:r>
      <w:r>
        <w:rPr>
          <w:sz w:val="28"/>
          <w:szCs w:val="28"/>
        </w:rPr>
        <w:t xml:space="preserve"> Соответствие её оформления требованиям ФГОС ВПО, образовательным и научным стандартам </w:t>
      </w:r>
    </w:p>
    <w:p w:rsidR="00EF6DFA" w:rsidRDefault="00EF6DFA">
      <w:pPr>
        <w:pStyle w:val="a"/>
        <w:jc w:val="both"/>
      </w:pPr>
      <w:r>
        <w:rPr>
          <w:b/>
          <w:bCs/>
          <w:sz w:val="28"/>
          <w:szCs w:val="28"/>
        </w:rPr>
        <w:t>9. Целесообразность и возможность внедрения результатов исследования:</w:t>
      </w:r>
    </w:p>
    <w:p w:rsidR="00EF6DFA" w:rsidRDefault="00EF6DFA">
      <w:pPr>
        <w:pStyle w:val="a"/>
        <w:ind w:firstLine="708"/>
        <w:jc w:val="both"/>
      </w:pPr>
      <w:r>
        <w:rPr>
          <w:sz w:val="28"/>
          <w:szCs w:val="28"/>
        </w:rPr>
        <w:t>Выводы, сделанные автором, носят самостоятельный характер, основаны на проведенном исследовании, могут быть использованы в образовательном и воспитательном процессе учебного заведения.</w:t>
      </w:r>
    </w:p>
    <w:p w:rsidR="00EF6DFA" w:rsidRDefault="00EF6DFA">
      <w:pPr>
        <w:pStyle w:val="a"/>
        <w:jc w:val="both"/>
      </w:pPr>
      <w:r>
        <w:rPr>
          <w:b/>
          <w:bCs/>
          <w:sz w:val="28"/>
          <w:szCs w:val="28"/>
        </w:rPr>
        <w:t xml:space="preserve">10. Общее заключение и предлагаемая оценка выпускной квалификационной работы: </w:t>
      </w:r>
    </w:p>
    <w:p w:rsidR="00EF6DFA" w:rsidRDefault="00EF6DFA">
      <w:pPr>
        <w:pStyle w:val="a"/>
        <w:ind w:firstLine="708"/>
        <w:jc w:val="both"/>
      </w:pPr>
      <w:r>
        <w:rPr>
          <w:sz w:val="28"/>
          <w:szCs w:val="28"/>
        </w:rPr>
        <w:t>Работа _______(ФИО)_________ соответствует всем требованиям, предъявляемым к работам подобного рода, свидетельствует о наличии у автора знаний и умений, необходимых для ее выполнения, и заслуживает положительной оценки</w:t>
      </w:r>
    </w:p>
    <w:p w:rsidR="00EF6DFA" w:rsidRDefault="00EF6DFA">
      <w:pPr>
        <w:pStyle w:val="a"/>
      </w:pPr>
    </w:p>
    <w:p w:rsidR="00EF6DFA" w:rsidRDefault="00EF6DFA">
      <w:pPr>
        <w:pStyle w:val="a"/>
      </w:pPr>
      <w:r>
        <w:rPr>
          <w:b/>
          <w:bCs/>
          <w:sz w:val="28"/>
          <w:szCs w:val="28"/>
        </w:rPr>
        <w:t>Научный руководитель (ФИО, научная степень, науч.звание):</w:t>
      </w:r>
    </w:p>
    <w:p w:rsidR="00EF6DFA" w:rsidRDefault="00EF6DFA">
      <w:pPr>
        <w:pStyle w:val="a"/>
      </w:pPr>
      <w:r>
        <w:rPr>
          <w:sz w:val="28"/>
          <w:szCs w:val="28"/>
        </w:rPr>
        <w:t>Подпись _______________</w:t>
      </w:r>
    </w:p>
    <w:p w:rsidR="00EF6DFA" w:rsidRDefault="00EF6DFA">
      <w:pPr>
        <w:pStyle w:val="a"/>
      </w:pPr>
      <w:r>
        <w:rPr>
          <w:sz w:val="28"/>
          <w:szCs w:val="28"/>
        </w:rPr>
        <w:t>Дата «__»__________ 20___г.</w:t>
      </w:r>
    </w:p>
    <w:p w:rsidR="00EF6DFA" w:rsidRDefault="00EF6DFA">
      <w:pPr>
        <w:pStyle w:val="NoSpacing"/>
        <w:jc w:val="right"/>
      </w:pPr>
    </w:p>
    <w:p w:rsidR="00EF6DFA" w:rsidRDefault="00EF6DFA">
      <w:pPr>
        <w:pStyle w:val="NoSpacing"/>
        <w:jc w:val="right"/>
      </w:pPr>
    </w:p>
    <w:p w:rsidR="00EF6DFA" w:rsidRDefault="00EF6DFA">
      <w:pPr>
        <w:pStyle w:val="NoSpacing"/>
        <w:jc w:val="center"/>
      </w:pPr>
    </w:p>
    <w:sectPr w:rsidR="00EF6DFA" w:rsidSect="008007A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CA"/>
    <w:multiLevelType w:val="multilevel"/>
    <w:tmpl w:val="FFFFFFFF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">
    <w:nsid w:val="21BE269E"/>
    <w:multiLevelType w:val="multilevel"/>
    <w:tmpl w:val="FFFFFFFF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5232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3C9027D1"/>
    <w:multiLevelType w:val="multilevel"/>
    <w:tmpl w:val="FFFFFFFF"/>
    <w:lvl w:ilvl="0">
      <w:start w:val="8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718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A0765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545B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A8"/>
    <w:rsid w:val="0003297F"/>
    <w:rsid w:val="0007508F"/>
    <w:rsid w:val="00076B34"/>
    <w:rsid w:val="003B169C"/>
    <w:rsid w:val="006E3459"/>
    <w:rsid w:val="008007A8"/>
    <w:rsid w:val="00D5244A"/>
    <w:rsid w:val="00E1741B"/>
    <w:rsid w:val="00EF6DFA"/>
    <w:rsid w:val="00FB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34"/>
  </w:style>
  <w:style w:type="paragraph" w:styleId="Heading1">
    <w:name w:val="heading 1"/>
    <w:basedOn w:val="a"/>
    <w:next w:val="BodyText"/>
    <w:link w:val="Heading1Char"/>
    <w:uiPriority w:val="99"/>
    <w:qFormat/>
    <w:rsid w:val="008007A8"/>
    <w:pPr>
      <w:keepNext/>
      <w:spacing w:before="240" w:after="60"/>
      <w:outlineLvl w:val="0"/>
    </w:pPr>
    <w:rPr>
      <w:rFonts w:ascii="Arial" w:eastAsia="Arial Unicode MS" w:hAnsi="Arial" w:cs="Arial"/>
      <w:b/>
      <w:bCs/>
      <w:color w:val="000000"/>
      <w:sz w:val="32"/>
      <w:szCs w:val="32"/>
      <w:lang w:eastAsia="ru-RU"/>
    </w:rPr>
  </w:style>
  <w:style w:type="paragraph" w:styleId="Heading2">
    <w:name w:val="heading 2"/>
    <w:basedOn w:val="a"/>
    <w:next w:val="BodyText"/>
    <w:link w:val="Heading2Char"/>
    <w:uiPriority w:val="99"/>
    <w:qFormat/>
    <w:rsid w:val="008007A8"/>
    <w:pPr>
      <w:keepNext/>
      <w:numPr>
        <w:ilvl w:val="1"/>
        <w:numId w:val="1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Базовый"/>
    <w:uiPriority w:val="99"/>
    <w:rsid w:val="008007A8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0"/>
      <w:lang w:eastAsia="ar-SA"/>
    </w:rPr>
  </w:style>
  <w:style w:type="character" w:customStyle="1" w:styleId="ListLabel1">
    <w:name w:val="ListLabel 1"/>
    <w:uiPriority w:val="99"/>
    <w:rsid w:val="008007A8"/>
  </w:style>
  <w:style w:type="character" w:customStyle="1" w:styleId="ListLabel2">
    <w:name w:val="ListLabel 2"/>
    <w:uiPriority w:val="99"/>
    <w:rsid w:val="008007A8"/>
  </w:style>
  <w:style w:type="character" w:customStyle="1" w:styleId="ListLabel3">
    <w:name w:val="ListLabel 3"/>
    <w:uiPriority w:val="99"/>
    <w:rsid w:val="008007A8"/>
    <w:rPr>
      <w:sz w:val="20"/>
    </w:rPr>
  </w:style>
  <w:style w:type="character" w:customStyle="1" w:styleId="ListLabel4">
    <w:name w:val="ListLabel 4"/>
    <w:uiPriority w:val="99"/>
    <w:rsid w:val="008007A8"/>
  </w:style>
  <w:style w:type="character" w:customStyle="1" w:styleId="a0">
    <w:name w:val="Верхний колонтитул Знак"/>
    <w:basedOn w:val="DefaultParagraphFont"/>
    <w:uiPriority w:val="99"/>
    <w:rsid w:val="008007A8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8007A8"/>
    <w:rPr>
      <w:rFonts w:cs="Times New Roman"/>
    </w:rPr>
  </w:style>
  <w:style w:type="character" w:customStyle="1" w:styleId="a2">
    <w:name w:val="Текст выноски Знак"/>
    <w:basedOn w:val="DefaultParagraphFont"/>
    <w:uiPriority w:val="99"/>
    <w:rsid w:val="008007A8"/>
    <w:rPr>
      <w:rFonts w:cs="Times New Roman"/>
    </w:rPr>
  </w:style>
  <w:style w:type="character" w:customStyle="1" w:styleId="a3">
    <w:name w:val="Основной текст с отступом Знак"/>
    <w:basedOn w:val="DefaultParagraphFont"/>
    <w:uiPriority w:val="99"/>
    <w:rsid w:val="008007A8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8007A8"/>
    <w:rPr>
      <w:rFonts w:cs="Times New Roman"/>
      <w:color w:val="0000FF"/>
      <w:u w:val="single"/>
      <w:lang w:val="ru-RU" w:eastAsia="ru-RU"/>
    </w:rPr>
  </w:style>
  <w:style w:type="character" w:customStyle="1" w:styleId="a4">
    <w:name w:val="Основной текст Знак"/>
    <w:basedOn w:val="DefaultParagraphFont"/>
    <w:uiPriority w:val="99"/>
    <w:rsid w:val="008007A8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rsid w:val="008007A8"/>
    <w:rPr>
      <w:rFonts w:cs="Times New Roman"/>
    </w:rPr>
  </w:style>
  <w:style w:type="character" w:customStyle="1" w:styleId="2">
    <w:name w:val="Заголовок 2 Знак"/>
    <w:basedOn w:val="DefaultParagraphFont"/>
    <w:uiPriority w:val="99"/>
    <w:rsid w:val="008007A8"/>
    <w:rPr>
      <w:rFonts w:cs="Times New Roman"/>
    </w:rPr>
  </w:style>
  <w:style w:type="character" w:customStyle="1" w:styleId="a5">
    <w:name w:val="Выделение жирным"/>
    <w:basedOn w:val="DefaultParagraphFont"/>
    <w:uiPriority w:val="99"/>
    <w:rsid w:val="008007A8"/>
    <w:rPr>
      <w:rFonts w:cs="Times New Roman"/>
      <w:b/>
      <w:bCs/>
    </w:rPr>
  </w:style>
  <w:style w:type="paragraph" w:customStyle="1" w:styleId="a6">
    <w:name w:val="Заголовок"/>
    <w:basedOn w:val="a"/>
    <w:next w:val="BodyText"/>
    <w:uiPriority w:val="99"/>
    <w:rsid w:val="008007A8"/>
    <w:pPr>
      <w:keepNext/>
      <w:spacing w:before="240" w:after="120"/>
    </w:pPr>
    <w:rPr>
      <w:rFonts w:ascii="Nimbus Sans L" w:eastAsia="Nimbus Sans L" w:cs="DejaVu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800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8007A8"/>
  </w:style>
  <w:style w:type="paragraph" w:styleId="Title">
    <w:name w:val="Title"/>
    <w:basedOn w:val="a"/>
    <w:link w:val="TitleChar"/>
    <w:uiPriority w:val="99"/>
    <w:qFormat/>
    <w:rsid w:val="008007A8"/>
    <w:pPr>
      <w:suppressLineNumbers/>
      <w:spacing w:before="120" w:after="120"/>
    </w:pPr>
    <w:rPr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76B34"/>
    <w:pPr>
      <w:ind w:left="220" w:hanging="220"/>
    </w:pPr>
  </w:style>
  <w:style w:type="paragraph" w:styleId="IndexHeading">
    <w:name w:val="index heading"/>
    <w:basedOn w:val="a"/>
    <w:uiPriority w:val="99"/>
    <w:rsid w:val="008007A8"/>
    <w:pPr>
      <w:suppressLineNumbers/>
    </w:pPr>
  </w:style>
  <w:style w:type="paragraph" w:styleId="NoSpacing">
    <w:name w:val="No Spacing"/>
    <w:uiPriority w:val="99"/>
    <w:qFormat/>
    <w:rsid w:val="008007A8"/>
    <w:pPr>
      <w:widowControl w:val="0"/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styleId="NormalWeb">
    <w:name w:val="Normal (Web)"/>
    <w:basedOn w:val="a"/>
    <w:uiPriority w:val="99"/>
    <w:rsid w:val="008007A8"/>
  </w:style>
  <w:style w:type="paragraph" w:styleId="Header">
    <w:name w:val="header"/>
    <w:basedOn w:val="a"/>
    <w:link w:val="HeaderChar"/>
    <w:uiPriority w:val="99"/>
    <w:rsid w:val="008007A8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a"/>
    <w:link w:val="FooterChar"/>
    <w:uiPriority w:val="99"/>
    <w:rsid w:val="008007A8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a"/>
    <w:link w:val="BalloonTextChar"/>
    <w:uiPriority w:val="99"/>
    <w:rsid w:val="008007A8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a"/>
    <w:uiPriority w:val="99"/>
    <w:qFormat/>
    <w:rsid w:val="008007A8"/>
  </w:style>
  <w:style w:type="paragraph" w:styleId="BodyTextIndent">
    <w:name w:val="Body Text Indent"/>
    <w:basedOn w:val="a"/>
    <w:link w:val="BodyTextIndentChar"/>
    <w:uiPriority w:val="99"/>
    <w:rsid w:val="008007A8"/>
    <w:pPr>
      <w:ind w:left="545" w:firstLine="545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customStyle="1" w:styleId="10">
    <w:name w:val="Стиль1"/>
    <w:basedOn w:val="a"/>
    <w:uiPriority w:val="99"/>
    <w:rsid w:val="0080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12</Pages>
  <Words>3094</Words>
  <Characters>17636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2013-03-06T10:30:00Z</cp:lastPrinted>
  <dcterms:created xsi:type="dcterms:W3CDTF">2012-06-15T04:52:00Z</dcterms:created>
  <dcterms:modified xsi:type="dcterms:W3CDTF">2013-03-06T10:31:00Z</dcterms:modified>
</cp:coreProperties>
</file>